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69" w:rsidRPr="00DF7969" w:rsidRDefault="00DF7969" w:rsidP="00DF7969">
      <w:pPr>
        <w:ind w:firstLine="0"/>
        <w:jc w:val="right"/>
        <w:rPr>
          <w:rFonts w:eastAsia="Calibri" w:cs="Times New Roman"/>
          <w:b/>
          <w:bCs/>
          <w:szCs w:val="28"/>
          <w:lang w:eastAsia="ru-RU"/>
        </w:rPr>
      </w:pPr>
      <w:r w:rsidRPr="00DF7969">
        <w:rPr>
          <w:rFonts w:eastAsia="Calibri" w:cs="Times New Roman"/>
          <w:b/>
          <w:bCs/>
          <w:szCs w:val="28"/>
          <w:lang w:eastAsia="ru-RU"/>
        </w:rPr>
        <w:t>ПРОЕКТ</w:t>
      </w:r>
    </w:p>
    <w:p w:rsidR="00DF7969" w:rsidRDefault="00DF7969">
      <w:pPr>
        <w:ind w:firstLine="0"/>
        <w:jc w:val="center"/>
        <w:rPr>
          <w:rFonts w:eastAsia="Calibri" w:cs="Times New Roman"/>
          <w:bCs/>
          <w:szCs w:val="28"/>
          <w:lang w:eastAsia="ru-RU"/>
        </w:rPr>
      </w:pPr>
    </w:p>
    <w:p w:rsidR="00CC584E" w:rsidRDefault="00CC584E">
      <w:pPr>
        <w:ind w:firstLine="0"/>
        <w:jc w:val="center"/>
        <w:rPr>
          <w:rFonts w:eastAsia="Calibri" w:cs="Times New Roman"/>
          <w:bCs/>
          <w:szCs w:val="28"/>
          <w:lang w:eastAsia="ru-RU"/>
        </w:rPr>
      </w:pPr>
    </w:p>
    <w:p w:rsidR="00484865" w:rsidRPr="00DF7969" w:rsidRDefault="00DF7969">
      <w:pPr>
        <w:ind w:firstLine="0"/>
        <w:jc w:val="center"/>
        <w:rPr>
          <w:rFonts w:eastAsia="Calibri" w:cs="Times New Roman"/>
          <w:b/>
          <w:bCs/>
          <w:szCs w:val="28"/>
          <w:lang w:eastAsia="ru-RU"/>
        </w:rPr>
      </w:pPr>
      <w:r w:rsidRPr="00DF7969">
        <w:rPr>
          <w:rFonts w:eastAsia="Calibri" w:cs="Times New Roman"/>
          <w:b/>
          <w:bCs/>
          <w:szCs w:val="28"/>
          <w:lang w:eastAsia="ru-RU"/>
        </w:rPr>
        <w:t>ПАСПОРТ</w:t>
      </w:r>
    </w:p>
    <w:p w:rsidR="00DF7969" w:rsidRPr="00DF7969" w:rsidRDefault="00DF7969">
      <w:pPr>
        <w:ind w:firstLine="0"/>
        <w:jc w:val="center"/>
        <w:rPr>
          <w:rFonts w:cs="Times New Roman"/>
          <w:b/>
          <w:szCs w:val="28"/>
        </w:rPr>
      </w:pPr>
      <w:r w:rsidRPr="00DF7969">
        <w:rPr>
          <w:rFonts w:eastAsia="Calibri" w:cs="Times New Roman"/>
          <w:b/>
          <w:bCs/>
          <w:szCs w:val="28"/>
          <w:lang w:eastAsia="ru-RU"/>
        </w:rPr>
        <w:t>г</w:t>
      </w:r>
      <w:r w:rsidR="00AA35AE" w:rsidRPr="00DF7969">
        <w:rPr>
          <w:rFonts w:eastAsia="Calibri" w:cs="Times New Roman"/>
          <w:b/>
          <w:bCs/>
          <w:szCs w:val="28"/>
          <w:lang w:eastAsia="ru-RU"/>
        </w:rPr>
        <w:t xml:space="preserve">осударственной программы </w:t>
      </w:r>
      <w:r w:rsidR="00395DCB">
        <w:rPr>
          <w:rFonts w:cs="Times New Roman"/>
          <w:b/>
          <w:szCs w:val="28"/>
        </w:rPr>
        <w:t>Ярославской области</w:t>
      </w:r>
    </w:p>
    <w:p w:rsidR="00484865" w:rsidRPr="00DF7969" w:rsidRDefault="00AA35AE">
      <w:pPr>
        <w:ind w:firstLine="0"/>
        <w:jc w:val="center"/>
        <w:rPr>
          <w:rFonts w:cs="Times New Roman"/>
          <w:b/>
          <w:szCs w:val="28"/>
        </w:rPr>
      </w:pPr>
      <w:r w:rsidRPr="00DF7969">
        <w:rPr>
          <w:rFonts w:cs="Times New Roman"/>
          <w:b/>
          <w:szCs w:val="28"/>
        </w:rPr>
        <w:t>«Доступная среда в Ярославской области</w:t>
      </w:r>
      <w:r w:rsidR="00DF7969" w:rsidRPr="00DF7969">
        <w:rPr>
          <w:rFonts w:cs="Times New Roman"/>
          <w:b/>
          <w:szCs w:val="28"/>
        </w:rPr>
        <w:t>»</w:t>
      </w:r>
    </w:p>
    <w:p w:rsidR="00484865" w:rsidRDefault="00484865" w:rsidP="00CC584E">
      <w:pPr>
        <w:ind w:firstLine="0"/>
        <w:rPr>
          <w:rFonts w:eastAsia="Calibri" w:cs="Times New Roman"/>
          <w:bCs/>
          <w:szCs w:val="28"/>
          <w:lang w:eastAsia="ru-RU"/>
        </w:rPr>
      </w:pPr>
    </w:p>
    <w:p w:rsidR="00484865" w:rsidRDefault="00AA35AE" w:rsidP="00CC584E">
      <w:pPr>
        <w:tabs>
          <w:tab w:val="left" w:pos="993"/>
        </w:tabs>
        <w:ind w:firstLine="0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1.</w:t>
      </w:r>
      <w:r w:rsidR="00395DCB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Основные положения</w:t>
      </w:r>
    </w:p>
    <w:p w:rsidR="00484865" w:rsidRDefault="00484865">
      <w:pPr>
        <w:ind w:firstLine="0"/>
        <w:jc w:val="center"/>
        <w:rPr>
          <w:rFonts w:eastAsia="Calibri" w:cs="Times New Roman"/>
          <w:bCs/>
          <w:szCs w:val="28"/>
          <w:lang w:eastAsia="ru-RU"/>
        </w:rPr>
      </w:pPr>
    </w:p>
    <w:tbl>
      <w:tblPr>
        <w:tblStyle w:val="13"/>
        <w:tblW w:w="49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840"/>
        <w:gridCol w:w="8537"/>
      </w:tblGrid>
      <w:tr w:rsidR="00484865" w:rsidTr="00CC584E">
        <w:tc>
          <w:tcPr>
            <w:tcW w:w="2031" w:type="pct"/>
          </w:tcPr>
          <w:p w:rsidR="00484865" w:rsidRDefault="00AA35AE" w:rsidP="00DF7969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="00DF7969">
              <w:rPr>
                <w:rFonts w:cs="Times New Roman"/>
                <w:szCs w:val="28"/>
                <w:lang w:eastAsia="ru-RU"/>
              </w:rPr>
              <w:t>г</w:t>
            </w:r>
            <w:r>
              <w:rPr>
                <w:rFonts w:cs="Times New Roman"/>
                <w:szCs w:val="28"/>
                <w:lang w:eastAsia="ru-RU"/>
              </w:rPr>
              <w:t>осударственной программы</w:t>
            </w:r>
            <w:r w:rsidR="00DF7969">
              <w:rPr>
                <w:rFonts w:cs="Times New Roman"/>
                <w:szCs w:val="28"/>
                <w:lang w:eastAsia="ru-RU"/>
              </w:rPr>
              <w:t xml:space="preserve"> Ярославской области</w:t>
            </w:r>
            <w:r>
              <w:rPr>
                <w:rFonts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2969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Андреева Лариса Михайловна ‒ заместитель Председателя Правительства Ярославской области</w:t>
            </w:r>
          </w:p>
        </w:tc>
      </w:tr>
      <w:tr w:rsidR="00484865" w:rsidTr="00CC584E">
        <w:tc>
          <w:tcPr>
            <w:tcW w:w="2031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 xml:space="preserve">Ответственный исполнитель </w:t>
            </w:r>
            <w:r w:rsidR="00DF7969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</w:p>
        </w:tc>
        <w:tc>
          <w:tcPr>
            <w:tcW w:w="2969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proofErr w:type="spellStart"/>
            <w:r>
              <w:rPr>
                <w:rFonts w:eastAsiaTheme="minorHAnsi" w:cs="Times New Roman"/>
                <w:bCs/>
                <w:szCs w:val="28"/>
              </w:rPr>
              <w:t>Биочино</w:t>
            </w:r>
            <w:proofErr w:type="spellEnd"/>
            <w:r>
              <w:rPr>
                <w:rFonts w:eastAsiaTheme="minorHAnsi" w:cs="Times New Roman"/>
                <w:bCs/>
                <w:szCs w:val="28"/>
              </w:rPr>
              <w:t xml:space="preserve"> Надежда Львовна ‒</w:t>
            </w:r>
            <w:r>
              <w:rPr>
                <w:rFonts w:cs="Times New Roman"/>
                <w:bCs/>
                <w:szCs w:val="28"/>
              </w:rPr>
              <w:t xml:space="preserve"> министр труда и социальной поддержки населения Ярославской области</w:t>
            </w:r>
          </w:p>
        </w:tc>
      </w:tr>
      <w:tr w:rsidR="00484865" w:rsidTr="00CC584E">
        <w:tc>
          <w:tcPr>
            <w:tcW w:w="2031" w:type="pct"/>
            <w:shd w:val="clear" w:color="FFFFFF" w:fill="FFFFFF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t xml:space="preserve">Период реализации </w:t>
            </w:r>
            <w:r w:rsidR="00DF7969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</w:p>
        </w:tc>
        <w:tc>
          <w:tcPr>
            <w:tcW w:w="2969" w:type="pct"/>
            <w:shd w:val="clear" w:color="FFFFFF" w:fill="FFFFFF"/>
          </w:tcPr>
          <w:p w:rsidR="00484865" w:rsidRDefault="00395DCB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484865" w:rsidTr="00CC584E">
        <w:tc>
          <w:tcPr>
            <w:tcW w:w="2031" w:type="pct"/>
            <w:vMerge w:val="restar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Цели </w:t>
            </w:r>
            <w:r w:rsidR="00DF7969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</w:p>
        </w:tc>
        <w:tc>
          <w:tcPr>
            <w:tcW w:w="2969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 xml:space="preserve">формирование </w:t>
            </w:r>
            <w:proofErr w:type="spellStart"/>
            <w:r>
              <w:rPr>
                <w:rFonts w:cs="Times New Roman"/>
                <w:szCs w:val="28"/>
                <w:lang w:eastAsia="ru-RU"/>
              </w:rPr>
              <w:t>безбарьерной</w:t>
            </w:r>
            <w:proofErr w:type="spellEnd"/>
            <w:r>
              <w:rPr>
                <w:rFonts w:cs="Times New Roman"/>
                <w:szCs w:val="28"/>
                <w:lang w:eastAsia="ru-RU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484865" w:rsidTr="00CC584E">
        <w:tc>
          <w:tcPr>
            <w:tcW w:w="2031" w:type="pct"/>
            <w:vMerge/>
          </w:tcPr>
          <w:p w:rsidR="00484865" w:rsidRDefault="00484865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969" w:type="pct"/>
          </w:tcPr>
          <w:p w:rsidR="00484865" w:rsidRPr="00BF5189" w:rsidRDefault="002A187B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trike/>
                <w:spacing w:val="-2"/>
                <w:szCs w:val="28"/>
                <w:lang w:eastAsia="ru-RU"/>
              </w:rPr>
            </w:pPr>
            <w:r w:rsidRPr="00BF5189">
              <w:rPr>
                <w:rFonts w:cs="Times New Roman"/>
                <w:szCs w:val="28"/>
                <w:lang w:eastAsia="ru-RU"/>
              </w:rPr>
              <w:t>повышение качества жизни инвалидов в Ярославской области посредством сохранения доли инвалидов, обеспеченных по медицинским показаниям средствами реабилитации, на уровне 100 процентов к 2030 году</w:t>
            </w:r>
          </w:p>
        </w:tc>
      </w:tr>
      <w:tr w:rsidR="00484865" w:rsidTr="00CC584E">
        <w:trPr>
          <w:trHeight w:val="333"/>
        </w:trPr>
        <w:tc>
          <w:tcPr>
            <w:tcW w:w="2031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t xml:space="preserve">Объемы финансового обеспечения за весь период реализации </w:t>
            </w:r>
            <w:r w:rsidR="00DF7969">
              <w:rPr>
                <w:rFonts w:cs="Times New Roman"/>
                <w:szCs w:val="28"/>
                <w:lang w:eastAsia="ru-RU"/>
              </w:rPr>
              <w:t>государственной программы Ярославской области</w:t>
            </w:r>
          </w:p>
        </w:tc>
        <w:tc>
          <w:tcPr>
            <w:tcW w:w="2969" w:type="pct"/>
          </w:tcPr>
          <w:p w:rsidR="00484865" w:rsidRDefault="00AA35AE" w:rsidP="00765C63">
            <w:pPr>
              <w:ind w:firstLine="0"/>
              <w:rPr>
                <w:rFonts w:cs="Times New Roman"/>
                <w:strike/>
                <w:szCs w:val="28"/>
              </w:rPr>
            </w:pPr>
            <w:r w:rsidRPr="005A1AF8">
              <w:rPr>
                <w:rFonts w:cs="Times New Roman"/>
                <w:szCs w:val="28"/>
              </w:rPr>
              <w:t>172884,7</w:t>
            </w:r>
            <w:r>
              <w:rPr>
                <w:rFonts w:cs="Times New Roman"/>
                <w:szCs w:val="28"/>
              </w:rPr>
              <w:t xml:space="preserve"> тыс. руб</w:t>
            </w:r>
            <w:r w:rsidR="00765C63">
              <w:rPr>
                <w:rFonts w:cs="Times New Roman"/>
                <w:szCs w:val="28"/>
              </w:rPr>
              <w:t>лей</w:t>
            </w:r>
          </w:p>
        </w:tc>
      </w:tr>
      <w:tr w:rsidR="00484865" w:rsidTr="00CC584E">
        <w:tc>
          <w:tcPr>
            <w:tcW w:w="2031" w:type="pct"/>
          </w:tcPr>
          <w:p w:rsidR="00484865" w:rsidRDefault="00AA35AE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69" w:type="pct"/>
          </w:tcPr>
          <w:p w:rsidR="00484865" w:rsidRDefault="00AA35AE">
            <w:pPr>
              <w:ind w:firstLine="0"/>
              <w:rPr>
                <w:rFonts w:eastAsiaTheme="minorHAnsi"/>
                <w:lang w:eastAsia="ar-SA"/>
              </w:rPr>
            </w:pPr>
            <w:r>
              <w:rPr>
                <w:rFonts w:cs="Times New Roman"/>
                <w:szCs w:val="28"/>
                <w:lang w:eastAsia="ar-SA"/>
              </w:rPr>
              <w:t>национальная цель «</w:t>
            </w:r>
            <w:r>
              <w:rPr>
                <w:rFonts w:eastAsiaTheme="minorEastAsia" w:cs="Times New Roman"/>
                <w:szCs w:val="28"/>
                <w:lang w:eastAsia="ru-RU"/>
              </w:rPr>
              <w:t>Сохранение населения, укрепление здоровья и повышение благополучия людей, поддержка семьи» (показатель «</w:t>
            </w:r>
            <w:r>
              <w:t xml:space="preserve">Увеличение ожидаемой продолжительности жизни до 78 лет к 2030 году и до 81 года к 2036 году, в том числе опережающий рост </w:t>
            </w:r>
            <w:r>
              <w:lastRenderedPageBreak/>
              <w:t>показателей ожидаемой продолжительности здоровой жизни</w:t>
            </w:r>
            <w:r>
              <w:rPr>
                <w:rFonts w:cs="Times New Roman"/>
              </w:rPr>
              <w:t>»</w:t>
            </w:r>
            <w:r>
              <w:t xml:space="preserve">)/ государственная программа Российской Федерации </w:t>
            </w:r>
            <w:r>
              <w:rPr>
                <w:rFonts w:cs="Times New Roman"/>
              </w:rPr>
              <w:t>«</w:t>
            </w:r>
            <w:r>
              <w:t>Доступная среда»</w:t>
            </w:r>
          </w:p>
        </w:tc>
      </w:tr>
    </w:tbl>
    <w:p w:rsidR="00765C63" w:rsidRDefault="00765C63" w:rsidP="00765C63">
      <w:pPr>
        <w:ind w:firstLine="0"/>
        <w:jc w:val="center"/>
      </w:pPr>
    </w:p>
    <w:p w:rsidR="002A3309" w:rsidRDefault="00AA35AE" w:rsidP="00765C63">
      <w:pPr>
        <w:ind w:firstLine="0"/>
        <w:jc w:val="center"/>
      </w:pPr>
      <w:r>
        <w:t>2.</w:t>
      </w:r>
      <w:r w:rsidR="00395DCB">
        <w:t xml:space="preserve"> </w:t>
      </w:r>
      <w:r>
        <w:t xml:space="preserve">Показатели </w:t>
      </w:r>
      <w:r w:rsidR="00765C63">
        <w:t>г</w:t>
      </w:r>
      <w:r>
        <w:t>осударственной программы</w:t>
      </w:r>
      <w:r w:rsidR="00765C63">
        <w:t xml:space="preserve"> Ярославской области</w:t>
      </w:r>
    </w:p>
    <w:p w:rsidR="002A3309" w:rsidRDefault="002A3309" w:rsidP="00765C63">
      <w:pPr>
        <w:ind w:firstLine="0"/>
        <w:jc w:val="center"/>
      </w:pPr>
    </w:p>
    <w:p w:rsidR="00484865" w:rsidRDefault="00484865">
      <w:pPr>
        <w:tabs>
          <w:tab w:val="left" w:pos="993"/>
        </w:tabs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2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485"/>
        <w:gridCol w:w="898"/>
        <w:gridCol w:w="898"/>
        <w:gridCol w:w="898"/>
        <w:gridCol w:w="64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843"/>
      </w:tblGrid>
      <w:tr w:rsidR="002A3309" w:rsidTr="002060FF">
        <w:trPr>
          <w:trHeight w:val="20"/>
          <w:tblHeader/>
          <w:jc w:val="center"/>
        </w:trPr>
        <w:tc>
          <w:tcPr>
            <w:tcW w:w="561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85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9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Уровень показа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9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395DCB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Дина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мика по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89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Единица измере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ния (по ОКЕИ)</w:t>
            </w:r>
          </w:p>
        </w:tc>
        <w:tc>
          <w:tcPr>
            <w:tcW w:w="1351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Доку-мент</w:t>
            </w:r>
          </w:p>
        </w:tc>
        <w:tc>
          <w:tcPr>
            <w:tcW w:w="992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Ответ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ственный за дости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жение по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казателя</w:t>
            </w:r>
          </w:p>
        </w:tc>
        <w:tc>
          <w:tcPr>
            <w:tcW w:w="1843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лями национальных целей</w:t>
            </w:r>
          </w:p>
        </w:tc>
      </w:tr>
      <w:tr w:rsidR="002A3309" w:rsidTr="009634BD">
        <w:trPr>
          <w:trHeight w:val="20"/>
          <w:tblHeader/>
          <w:jc w:val="center"/>
        </w:trPr>
        <w:tc>
          <w:tcPr>
            <w:tcW w:w="561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85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98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98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98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64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зна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:rsidR="009634BD" w:rsidRPr="009634BD" w:rsidRDefault="009634BD">
      <w:pPr>
        <w:rPr>
          <w:sz w:val="2"/>
          <w:szCs w:val="2"/>
        </w:rPr>
      </w:pPr>
    </w:p>
    <w:tbl>
      <w:tblPr>
        <w:tblStyle w:val="62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485"/>
        <w:gridCol w:w="898"/>
        <w:gridCol w:w="28"/>
        <w:gridCol w:w="851"/>
        <w:gridCol w:w="917"/>
        <w:gridCol w:w="64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1843"/>
      </w:tblGrid>
      <w:tr w:rsidR="002A3309" w:rsidTr="002E18C1">
        <w:trPr>
          <w:trHeight w:val="20"/>
          <w:tblHeader/>
          <w:jc w:val="center"/>
        </w:trPr>
        <w:tc>
          <w:tcPr>
            <w:tcW w:w="5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8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9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7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1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4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060FF" w:rsidP="002A330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84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</w:tr>
      <w:tr w:rsidR="002A3309" w:rsidTr="002060FF">
        <w:trPr>
          <w:trHeight w:val="223"/>
          <w:jc w:val="center"/>
        </w:trPr>
        <w:tc>
          <w:tcPr>
            <w:tcW w:w="14596" w:type="dxa"/>
            <w:gridSpan w:val="18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sz w:val="20"/>
                <w:szCs w:val="20"/>
                <w:lang w:eastAsia="en-US"/>
              </w:rPr>
            </w:pPr>
            <w:r w:rsidRPr="00765C63">
              <w:rPr>
                <w:sz w:val="20"/>
                <w:szCs w:val="20"/>
                <w:lang w:eastAsia="en-US"/>
              </w:rPr>
              <w:t xml:space="preserve">Цель </w:t>
            </w:r>
            <w:r>
              <w:rPr>
                <w:sz w:val="20"/>
                <w:szCs w:val="20"/>
                <w:lang w:eastAsia="en-US"/>
              </w:rPr>
              <w:t>г</w:t>
            </w:r>
            <w:r w:rsidRPr="00765C63">
              <w:rPr>
                <w:sz w:val="20"/>
                <w:szCs w:val="20"/>
                <w:lang w:eastAsia="en-US"/>
              </w:rPr>
              <w:t xml:space="preserve">осударственной программы </w:t>
            </w:r>
            <w:r>
              <w:rPr>
                <w:sz w:val="20"/>
                <w:szCs w:val="20"/>
                <w:lang w:eastAsia="en-US"/>
              </w:rPr>
              <w:t>Ярославской области –</w:t>
            </w:r>
            <w:r w:rsidRPr="00765C63">
              <w:rPr>
                <w:sz w:val="20"/>
                <w:szCs w:val="20"/>
                <w:lang w:eastAsia="en-US"/>
              </w:rPr>
              <w:t xml:space="preserve"> формирование </w:t>
            </w:r>
            <w:proofErr w:type="spellStart"/>
            <w:r w:rsidRPr="00765C63">
              <w:rPr>
                <w:sz w:val="20"/>
                <w:szCs w:val="20"/>
                <w:lang w:eastAsia="en-US"/>
              </w:rPr>
              <w:t>безбарьерной</w:t>
            </w:r>
            <w:proofErr w:type="spellEnd"/>
            <w:r w:rsidRPr="00765C63">
              <w:rPr>
                <w:sz w:val="20"/>
                <w:szCs w:val="20"/>
                <w:lang w:eastAsia="en-US"/>
              </w:rPr>
              <w:t xml:space="preserve"> среды в Ярославской области посредством повышения доли доступных для инвалидов и других МГН приоритетных объектов до 98 процентов к 2030 году</w:t>
            </w:r>
          </w:p>
        </w:tc>
      </w:tr>
      <w:tr w:rsidR="00E07B38" w:rsidRPr="00E07B38" w:rsidTr="002E18C1">
        <w:trPr>
          <w:trHeight w:val="20"/>
          <w:jc w:val="center"/>
        </w:trPr>
        <w:tc>
          <w:tcPr>
            <w:tcW w:w="5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8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доступ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ных для инва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лидов и других МГН приори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тетных объек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тов социаль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ной, транспорт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ной, инженер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ной инфра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структуры в об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щем количе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стве приоритет</w:t>
            </w:r>
            <w:r w:rsidR="003C50C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ных объектов </w:t>
            </w:r>
          </w:p>
        </w:tc>
        <w:tc>
          <w:tcPr>
            <w:tcW w:w="9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E837F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91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процен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64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93,6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9634BD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84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Pr="00E07B38" w:rsidRDefault="002A3309" w:rsidP="00E837F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trike/>
                <w:color w:val="000000" w:themeColor="text1"/>
                <w:sz w:val="20"/>
                <w:szCs w:val="20"/>
              </w:rPr>
            </w:pPr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увеличение ожидае</w:t>
            </w:r>
            <w:r w:rsidR="003C50C3" w:rsidRPr="00E07B38">
              <w:rPr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мой продолжи-</w:t>
            </w:r>
            <w:proofErr w:type="spellStart"/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тельности</w:t>
            </w:r>
            <w:proofErr w:type="spellEnd"/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 xml:space="preserve"> жизни до 78 лет к 2030 году и до 81 года к 2036 году, в том числе опережаю</w:t>
            </w:r>
            <w:r w:rsidR="003C50C3" w:rsidRPr="00E07B38">
              <w:rPr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щий рост показате</w:t>
            </w:r>
            <w:r w:rsidR="003C50C3" w:rsidRPr="00E07B38">
              <w:rPr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лей ожидаемой про</w:t>
            </w:r>
            <w:r w:rsidR="003C50C3" w:rsidRPr="00E07B38">
              <w:rPr>
                <w:color w:val="000000" w:themeColor="text1"/>
                <w:sz w:val="20"/>
                <w:szCs w:val="20"/>
                <w:lang w:eastAsia="en-US"/>
              </w:rPr>
              <w:softHyphen/>
            </w:r>
            <w:r w:rsidRPr="00E07B38">
              <w:rPr>
                <w:color w:val="000000" w:themeColor="text1"/>
                <w:sz w:val="20"/>
                <w:szCs w:val="20"/>
                <w:lang w:eastAsia="en-US"/>
              </w:rPr>
              <w:t>должительности здоровой жизни</w:t>
            </w:r>
          </w:p>
        </w:tc>
      </w:tr>
      <w:tr w:rsidR="002060FF" w:rsidTr="002060FF">
        <w:trPr>
          <w:trHeight w:val="20"/>
          <w:jc w:val="center"/>
        </w:trPr>
        <w:tc>
          <w:tcPr>
            <w:tcW w:w="14596" w:type="dxa"/>
            <w:gridSpan w:val="18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060FF" w:rsidRDefault="002060FF" w:rsidP="003D36FF">
            <w:pPr>
              <w:spacing w:line="233" w:lineRule="auto"/>
              <w:ind w:firstLine="0"/>
              <w:jc w:val="center"/>
              <w:outlineLvl w:val="1"/>
              <w:rPr>
                <w:sz w:val="20"/>
                <w:szCs w:val="20"/>
              </w:rPr>
            </w:pPr>
            <w:r w:rsidRPr="00BF5189">
              <w:rPr>
                <w:sz w:val="20"/>
                <w:szCs w:val="20"/>
              </w:rPr>
              <w:t xml:space="preserve">Цель государственной программы Ярославской области – повышение качества жизни инвалидов в Ярославской области посредством </w:t>
            </w:r>
            <w:r w:rsidR="003D36FF" w:rsidRPr="00BF5189">
              <w:rPr>
                <w:sz w:val="20"/>
                <w:szCs w:val="20"/>
              </w:rPr>
              <w:t xml:space="preserve">сохранения </w:t>
            </w:r>
            <w:r w:rsidR="003D36FF" w:rsidRPr="00BF5189">
              <w:rPr>
                <w:rFonts w:cs="Times New Roman"/>
                <w:sz w:val="20"/>
                <w:szCs w:val="20"/>
              </w:rPr>
              <w:t xml:space="preserve">доли инвалидов, обеспеченных по медицинским показаниям средствами реабилитации, на уровне </w:t>
            </w:r>
            <w:r w:rsidR="003D36FF" w:rsidRPr="00BF5189">
              <w:rPr>
                <w:sz w:val="20"/>
                <w:szCs w:val="20"/>
              </w:rPr>
              <w:t>100</w:t>
            </w:r>
            <w:r w:rsidRPr="00BF5189">
              <w:rPr>
                <w:sz w:val="20"/>
                <w:szCs w:val="20"/>
              </w:rPr>
              <w:t xml:space="preserve"> процентов к 2030 году</w:t>
            </w:r>
          </w:p>
        </w:tc>
      </w:tr>
      <w:tr w:rsidR="002A3309" w:rsidTr="002E18C1">
        <w:trPr>
          <w:trHeight w:val="20"/>
          <w:jc w:val="center"/>
        </w:trPr>
        <w:tc>
          <w:tcPr>
            <w:tcW w:w="56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8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Доля инвали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дов, обеспечен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ных по меди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цинским пока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заниям сред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ствами реаби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 xml:space="preserve">литации для инвалидов по перечню </w:t>
            </w:r>
            <w:r>
              <w:rPr>
                <w:rFonts w:cs="Times New Roman"/>
                <w:sz w:val="20"/>
                <w:szCs w:val="20"/>
              </w:rPr>
              <w:lastRenderedPageBreak/>
              <w:t>средств реаби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литации, предо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ставляемых бесплатно за счет средств областного бюджета инва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лидам, прожи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вающим на тер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ритории Яро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славской обла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сти, в заявлен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ной потребно</w:t>
            </w:r>
            <w:r w:rsidR="003C50C3">
              <w:rPr>
                <w:rFonts w:cs="Times New Roman"/>
                <w:sz w:val="20"/>
                <w:szCs w:val="20"/>
              </w:rPr>
              <w:softHyphen/>
            </w:r>
            <w:r>
              <w:rPr>
                <w:rFonts w:cs="Times New Roman"/>
                <w:sz w:val="20"/>
                <w:szCs w:val="20"/>
              </w:rPr>
              <w:t>сти в средствах реабилитации</w:t>
            </w:r>
          </w:p>
        </w:tc>
        <w:tc>
          <w:tcPr>
            <w:tcW w:w="9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9634BD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vertAlign w:val="superscript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851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E837F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возраста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917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процен</w:t>
            </w:r>
            <w:r w:rsidR="003C50C3">
              <w:rPr>
                <w:rFonts w:cs="Times New Roman"/>
                <w:bCs/>
                <w:sz w:val="20"/>
                <w:szCs w:val="20"/>
              </w:rPr>
              <w:softHyphen/>
            </w:r>
            <w:r>
              <w:rPr>
                <w:rFonts w:cs="Times New Roman"/>
                <w:bCs/>
                <w:sz w:val="20"/>
                <w:szCs w:val="20"/>
              </w:rPr>
              <w:t>тов</w:t>
            </w:r>
          </w:p>
        </w:tc>
        <w:tc>
          <w:tcPr>
            <w:tcW w:w="642" w:type="dxa"/>
            <w:shd w:val="clear" w:color="FFFFFF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9634BD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2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2A3309">
            <w:pPr>
              <w:spacing w:line="233" w:lineRule="auto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ЯО</w:t>
            </w:r>
          </w:p>
        </w:tc>
        <w:tc>
          <w:tcPr>
            <w:tcW w:w="1843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2A3309" w:rsidRDefault="002A3309" w:rsidP="00E837F9">
            <w:pPr>
              <w:spacing w:line="233" w:lineRule="auto"/>
              <w:ind w:firstLine="0"/>
              <w:jc w:val="center"/>
              <w:outlineLvl w:val="1"/>
              <w:rPr>
                <w:strike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увеличение ожидае</w:t>
            </w:r>
            <w:r w:rsidR="003C50C3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мой продолжи-</w:t>
            </w:r>
            <w:proofErr w:type="spellStart"/>
            <w:r>
              <w:rPr>
                <w:sz w:val="20"/>
                <w:szCs w:val="20"/>
                <w:lang w:eastAsia="en-US"/>
              </w:rPr>
              <w:t>тельности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жизни до 78 лет к 2030 году и до 81 года к 2036 году, в том числе опережаю</w:t>
            </w:r>
            <w:r w:rsidR="003C50C3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щий рост показате</w:t>
            </w:r>
            <w:r w:rsidR="003C50C3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lastRenderedPageBreak/>
              <w:t>лей ожидаемой про</w:t>
            </w:r>
            <w:r w:rsidR="003C50C3">
              <w:rPr>
                <w:sz w:val="20"/>
                <w:szCs w:val="20"/>
                <w:lang w:eastAsia="en-US"/>
              </w:rPr>
              <w:softHyphen/>
            </w:r>
            <w:r>
              <w:rPr>
                <w:sz w:val="20"/>
                <w:szCs w:val="20"/>
                <w:lang w:eastAsia="en-US"/>
              </w:rPr>
              <w:t>должительности здоровой жизни</w:t>
            </w:r>
          </w:p>
        </w:tc>
      </w:tr>
    </w:tbl>
    <w:p w:rsidR="00484865" w:rsidRDefault="00484865">
      <w:pPr>
        <w:pStyle w:val="2d"/>
        <w:shd w:val="clear" w:color="auto" w:fill="auto"/>
        <w:tabs>
          <w:tab w:val="left" w:pos="387"/>
        </w:tabs>
        <w:spacing w:after="0"/>
        <w:rPr>
          <w:b w:val="0"/>
        </w:rPr>
      </w:pPr>
    </w:p>
    <w:p w:rsidR="00484865" w:rsidRDefault="009634BD">
      <w:pPr>
        <w:pStyle w:val="2d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*</w:t>
      </w:r>
      <w:r w:rsidR="00AA35AE">
        <w:rPr>
          <w:b w:val="0"/>
        </w:rPr>
        <w:t xml:space="preserve"> Государственная программа Российской Федерации «Доступная среда»</w:t>
      </w:r>
      <w:r>
        <w:rPr>
          <w:b w:val="0"/>
        </w:rPr>
        <w:t xml:space="preserve">, утвержденная постановлением Правительства Российской Федерации от </w:t>
      </w:r>
      <w:r w:rsidRPr="009634BD">
        <w:rPr>
          <w:b w:val="0"/>
        </w:rPr>
        <w:t xml:space="preserve">29 марта 2019 г. </w:t>
      </w:r>
      <w:r>
        <w:rPr>
          <w:b w:val="0"/>
        </w:rPr>
        <w:t>№</w:t>
      </w:r>
      <w:r w:rsidRPr="009634BD">
        <w:rPr>
          <w:b w:val="0"/>
        </w:rPr>
        <w:t xml:space="preserve"> 363</w:t>
      </w:r>
      <w:r>
        <w:rPr>
          <w:b w:val="0"/>
        </w:rPr>
        <w:t>.</w:t>
      </w:r>
    </w:p>
    <w:p w:rsidR="009634BD" w:rsidRDefault="009634BD">
      <w:pPr>
        <w:pStyle w:val="2d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** Государственная программа Ярославской области «Доступная среда в Ярославской области</w:t>
      </w:r>
      <w:r w:rsidR="003C50C3">
        <w:rPr>
          <w:b w:val="0"/>
        </w:rPr>
        <w:t>» на 2024 – 2030 годы, утвержденная постановлением Правительства Ярославской области от 25.03.2024 № 359-п.</w:t>
      </w:r>
    </w:p>
    <w:p w:rsidR="00484865" w:rsidRDefault="00484865">
      <w:pPr>
        <w:pStyle w:val="2d"/>
        <w:shd w:val="clear" w:color="auto" w:fill="auto"/>
        <w:spacing w:after="0"/>
        <w:ind w:firstLine="851"/>
        <w:jc w:val="both"/>
        <w:rPr>
          <w:b w:val="0"/>
        </w:rPr>
      </w:pPr>
    </w:p>
    <w:p w:rsidR="00484865" w:rsidRDefault="00AA35AE">
      <w:pPr>
        <w:pStyle w:val="2d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3. Структура </w:t>
      </w:r>
      <w:r w:rsidR="00765C63" w:rsidRPr="00765C63">
        <w:rPr>
          <w:b w:val="0"/>
        </w:rPr>
        <w:t>государственной программы Ярославской области</w:t>
      </w:r>
      <w:r>
        <w:rPr>
          <w:b w:val="0"/>
        </w:rPr>
        <w:t xml:space="preserve"> </w:t>
      </w:r>
    </w:p>
    <w:p w:rsidR="00484865" w:rsidRDefault="00484865">
      <w:pPr>
        <w:keepNext/>
        <w:tabs>
          <w:tab w:val="left" w:pos="993"/>
        </w:tabs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685"/>
        <w:gridCol w:w="6237"/>
        <w:gridCol w:w="3799"/>
      </w:tblGrid>
      <w:tr w:rsidR="00484865" w:rsidTr="003C50C3">
        <w:tc>
          <w:tcPr>
            <w:tcW w:w="880" w:type="dxa"/>
          </w:tcPr>
          <w:p w:rsidR="00484865" w:rsidRDefault="00AA35AE">
            <w:pPr>
              <w:pStyle w:val="2d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0" w:name="undefined"/>
            <w:r>
              <w:rPr>
                <w:b w:val="0"/>
                <w:sz w:val="24"/>
                <w:szCs w:val="24"/>
              </w:rPr>
              <w:t xml:space="preserve">№ </w:t>
            </w:r>
          </w:p>
          <w:p w:rsidR="00484865" w:rsidRDefault="00AA35AE">
            <w:pPr>
              <w:pStyle w:val="2d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484865" w:rsidRDefault="00AA35AE">
            <w:pPr>
              <w:pStyle w:val="2d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237" w:type="dxa"/>
          </w:tcPr>
          <w:p w:rsidR="00484865" w:rsidRDefault="00AA35AE">
            <w:pPr>
              <w:pStyle w:val="2d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99" w:type="dxa"/>
          </w:tcPr>
          <w:p w:rsidR="00484865" w:rsidRDefault="00AA35AE">
            <w:pPr>
              <w:pStyle w:val="2d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484865" w:rsidRDefault="00484865">
      <w:pPr>
        <w:keepNext/>
        <w:tabs>
          <w:tab w:val="left" w:pos="993"/>
        </w:tabs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3685"/>
        <w:gridCol w:w="6237"/>
        <w:gridCol w:w="3799"/>
      </w:tblGrid>
      <w:tr w:rsidR="00484865" w:rsidTr="003C50C3">
        <w:trPr>
          <w:tblHeader/>
        </w:trPr>
        <w:tc>
          <w:tcPr>
            <w:tcW w:w="880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484865">
        <w:tc>
          <w:tcPr>
            <w:tcW w:w="14601" w:type="dxa"/>
            <w:gridSpan w:val="4"/>
          </w:tcPr>
          <w:p w:rsidR="00484865" w:rsidRDefault="00AA35AE">
            <w:pPr>
              <w:pStyle w:val="2d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1. Региональный проект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абилитационными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(куратор – Андреева Лариса Михайловна)</w:t>
            </w:r>
          </w:p>
        </w:tc>
      </w:tr>
      <w:tr w:rsidR="00484865" w:rsidTr="003C50C3">
        <w:tc>
          <w:tcPr>
            <w:tcW w:w="880" w:type="dxa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>
              <w:rPr>
                <w:b w:val="0"/>
                <w:sz w:val="24"/>
                <w:szCs w:val="24"/>
              </w:rPr>
              <w:t>МТиСПН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10036" w:type="dxa"/>
            <w:gridSpan w:val="2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 ‒ 2024 год</w:t>
            </w:r>
          </w:p>
        </w:tc>
      </w:tr>
      <w:tr w:rsidR="00484865" w:rsidTr="003C50C3">
        <w:tc>
          <w:tcPr>
            <w:tcW w:w="880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Формирование условий для обеспечения беспрепятственного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доступа инвалидов и других МГН к не менее чем 98 процентам приоритетных объектов и услуг в приоритетных сферах жизнедеятельности в Ярославской области</w:t>
            </w:r>
          </w:p>
        </w:tc>
        <w:tc>
          <w:tcPr>
            <w:tcW w:w="6237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обеспечен доступ инвалидов и других МГН к приоритетным объектам и услугам в приоритетных </w:t>
            </w:r>
            <w:r>
              <w:rPr>
                <w:b w:val="0"/>
                <w:sz w:val="24"/>
                <w:szCs w:val="24"/>
              </w:rPr>
              <w:lastRenderedPageBreak/>
              <w:t>сферах жизнедеятельности; сформирован и актуализирован реестр приоритетных объектов социальной инфраструктуры и услуг в приоритетных сферах жизнедеятельности инвалидов и других МГН в Ярославской области</w:t>
            </w:r>
          </w:p>
        </w:tc>
        <w:tc>
          <w:tcPr>
            <w:tcW w:w="3799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доля доступных для инвалидов и других МГН приоритетных </w:t>
            </w:r>
            <w:r>
              <w:rPr>
                <w:b w:val="0"/>
                <w:sz w:val="24"/>
                <w:szCs w:val="24"/>
              </w:rPr>
              <w:lastRenderedPageBreak/>
              <w:t xml:space="preserve">объектов социальной, транспортной, инженерной инфраструктуры в общем количестве приоритетных объектов </w:t>
            </w:r>
          </w:p>
        </w:tc>
      </w:tr>
      <w:tr w:rsidR="00484865" w:rsidTr="003C50C3">
        <w:tc>
          <w:tcPr>
            <w:tcW w:w="880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1.2.</w:t>
            </w: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Обеспечение к 2030 году равного доступа инвалидов к реабилитационным и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абилитационным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услугам в Ярославской области, включая 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6237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 2030 году в Ярославской области обеспечена деятельность трех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повышение к 2030 году доли инвалидов, в отношении которых осуществлялись мероприятия по реабилитации и (или)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, в общей численности инвалидов Ярославской области, имеющих такие рекомендации в индивидуальной программе реабилитации или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: взрослые – до 100 процентов, дети – до 100 процентов</w:t>
            </w:r>
          </w:p>
        </w:tc>
        <w:tc>
          <w:tcPr>
            <w:tcW w:w="3799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доля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  <w:tr w:rsidR="00484865">
        <w:tc>
          <w:tcPr>
            <w:tcW w:w="14601" w:type="dxa"/>
            <w:gridSpan w:val="4"/>
          </w:tcPr>
          <w:p w:rsidR="00484865" w:rsidRDefault="00AA35AE">
            <w:pPr>
              <w:pStyle w:val="2d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2. Региональный проект</w:t>
            </w:r>
            <w:r>
              <w:rPr>
                <w:b w:val="0"/>
                <w:sz w:val="24"/>
                <w:szCs w:val="24"/>
              </w:rPr>
              <w:t xml:space="preserve"> «Повышение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b w:val="0"/>
                <w:sz w:val="24"/>
                <w:szCs w:val="24"/>
              </w:rPr>
              <w:t>абилитационными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услугами, а также уровня профессионального развития» (куратор – Андреева Лариса Михайловна)</w:t>
            </w:r>
          </w:p>
        </w:tc>
      </w:tr>
      <w:tr w:rsidR="00484865" w:rsidTr="003C50C3">
        <w:tc>
          <w:tcPr>
            <w:tcW w:w="880" w:type="dxa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>
              <w:rPr>
                <w:b w:val="0"/>
                <w:sz w:val="24"/>
                <w:szCs w:val="24"/>
              </w:rPr>
              <w:t>МТиСПН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10036" w:type="dxa"/>
            <w:gridSpan w:val="2"/>
          </w:tcPr>
          <w:p w:rsidR="00484865" w:rsidRDefault="00AA35AE" w:rsidP="005A1AF8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 ‒ 2025 – 202</w:t>
            </w:r>
            <w:r w:rsidR="005A1AF8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484865" w:rsidTr="003C50C3">
        <w:tc>
          <w:tcPr>
            <w:tcW w:w="880" w:type="dxa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Обеспечение к 2030 году равного доступа инвалидов к реабилитационным и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абилитационным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услугам, включая создание условий обучения инвалидов в образовательных организациях</w:t>
            </w:r>
          </w:p>
        </w:tc>
        <w:tc>
          <w:tcPr>
            <w:tcW w:w="6237" w:type="dxa"/>
          </w:tcPr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 2030 году в Ярославской области</w:t>
            </w:r>
            <w:r w:rsidR="003C50C3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обеспечена деятельность трех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инвалидов;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увеличено число организаций, осуществляющих социальную и профессиональную реабилитацию инвалидов, в том числе детей-инвалидов, оснащенных специализированным оборудованием;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повышены уровень и качество предоставления услуг по 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комплексной реабилитации и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инвалидов, в том числе детей-инвалидов, услуг ранней помощи и услуг сопровождаемого проживания;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увеличено количество реабилитационных услуг;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повышены уровень и качество жизни семей, воспитывающих детей-инвалидов, улучшены социальное самочувствие и психологический климат в этих семьях, их социализация и интеграция в общество;</w:t>
            </w:r>
          </w:p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повышены профессиональная компетентность и уровень квалификации специалистов;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развиты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стационарозамещающие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технологии социального обслуживания, повышено к 2030 году число инвалидов, получивших услуги в рамках сопровождаемого проживания</w:t>
            </w:r>
          </w:p>
        </w:tc>
        <w:tc>
          <w:tcPr>
            <w:tcW w:w="3799" w:type="dxa"/>
          </w:tcPr>
          <w:p w:rsidR="00484865" w:rsidRDefault="00AA35AE">
            <w:pPr>
              <w:pStyle w:val="2d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</w:t>
            </w:r>
          </w:p>
        </w:tc>
      </w:tr>
      <w:tr w:rsidR="00484865">
        <w:tc>
          <w:tcPr>
            <w:tcW w:w="14601" w:type="dxa"/>
            <w:gridSpan w:val="4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 Комплекс процессных мероприятий «Обеспечение инвалидов и детей-инвалидов техническими средствами реабилитации»</w:t>
            </w:r>
          </w:p>
        </w:tc>
      </w:tr>
      <w:tr w:rsidR="00484865" w:rsidTr="003C50C3">
        <w:tc>
          <w:tcPr>
            <w:tcW w:w="880" w:type="dxa"/>
            <w:shd w:val="clear" w:color="FFFFFF" w:fill="FFFFFF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>
              <w:rPr>
                <w:b w:val="0"/>
                <w:sz w:val="24"/>
                <w:szCs w:val="24"/>
              </w:rPr>
              <w:t>МТиСПН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10036" w:type="dxa"/>
            <w:gridSpan w:val="2"/>
            <w:shd w:val="clear" w:color="FFFFFF" w:fill="FFFFFF"/>
          </w:tcPr>
          <w:p w:rsidR="00484865" w:rsidRDefault="003C50C3" w:rsidP="003C50C3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84865" w:rsidTr="003C50C3">
        <w:tc>
          <w:tcPr>
            <w:tcW w:w="880" w:type="dxa"/>
            <w:shd w:val="clear" w:color="FFFFFF" w:fill="FFFFFF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Формирование условий для обеспечения оборудования и оснащения жилых помещений инвалидов с ограниченными возможностями передвижения</w:t>
            </w:r>
          </w:p>
        </w:tc>
        <w:tc>
          <w:tcPr>
            <w:tcW w:w="6237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специальными средствами и приспособлениями для оборудования и оснащения жилых помещений инвалидов с ограниченными возможностями передвижения</w:t>
            </w:r>
          </w:p>
        </w:tc>
        <w:tc>
          <w:tcPr>
            <w:tcW w:w="3799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инвалидов, обеспеченных по медицинским показаниям средствами реабилитации для инвалидов по перечню средств реабилитации, предоставляемых бесплатно за 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  <w:tr w:rsidR="00484865">
        <w:tc>
          <w:tcPr>
            <w:tcW w:w="14601" w:type="dxa"/>
            <w:gridSpan w:val="4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 Комплекс процессных мероприятий «Формирование </w:t>
            </w:r>
            <w:proofErr w:type="spellStart"/>
            <w:r>
              <w:rPr>
                <w:b w:val="0"/>
                <w:sz w:val="24"/>
                <w:szCs w:val="24"/>
              </w:rPr>
              <w:t>безбарьерной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среды для инвалидов в многоквартирных домах»</w:t>
            </w:r>
          </w:p>
        </w:tc>
      </w:tr>
      <w:tr w:rsidR="00484865" w:rsidTr="003C50C3">
        <w:tc>
          <w:tcPr>
            <w:tcW w:w="880" w:type="dxa"/>
            <w:shd w:val="clear" w:color="FFFFFF" w:fill="FFFFFF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 ‒ </w:t>
            </w:r>
            <w:proofErr w:type="spellStart"/>
            <w:r>
              <w:rPr>
                <w:b w:val="0"/>
                <w:sz w:val="24"/>
                <w:szCs w:val="24"/>
              </w:rPr>
              <w:t>МСиЖКХ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10036" w:type="dxa"/>
            <w:gridSpan w:val="2"/>
            <w:shd w:val="clear" w:color="FFFFFF" w:fill="FFFFFF"/>
          </w:tcPr>
          <w:p w:rsidR="00484865" w:rsidRDefault="003C50C3" w:rsidP="003C50C3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84865" w:rsidTr="003C50C3">
        <w:tc>
          <w:tcPr>
            <w:tcW w:w="880" w:type="dxa"/>
            <w:shd w:val="clear" w:color="FFFFFF" w:fill="FFFFFF"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3685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Формирование условий для </w:t>
            </w:r>
            <w:r>
              <w:rPr>
                <w:b w:val="0"/>
                <w:sz w:val="24"/>
                <w:szCs w:val="24"/>
              </w:rPr>
              <w:lastRenderedPageBreak/>
              <w:t>обеспечения беспрепятственного доступа инвалидов к многоквартирным домам</w:t>
            </w:r>
          </w:p>
        </w:tc>
        <w:tc>
          <w:tcPr>
            <w:tcW w:w="6237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оборудованы многоквартирные дома приспособлениями </w:t>
            </w:r>
            <w:r>
              <w:rPr>
                <w:b w:val="0"/>
                <w:sz w:val="24"/>
                <w:szCs w:val="24"/>
              </w:rPr>
              <w:lastRenderedPageBreak/>
              <w:t>для обеспечения их физической доступности для инвалидов с нарушениями опорно-двигательного аппарата</w:t>
            </w:r>
          </w:p>
        </w:tc>
        <w:tc>
          <w:tcPr>
            <w:tcW w:w="3799" w:type="dxa"/>
            <w:shd w:val="clear" w:color="FFFFFF" w:fill="FFFFFF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доля доступных для инвалидов </w:t>
            </w:r>
            <w:r>
              <w:rPr>
                <w:b w:val="0"/>
                <w:sz w:val="24"/>
                <w:szCs w:val="24"/>
              </w:rPr>
              <w:lastRenderedPageBreak/>
              <w:t>и других МГН приоритетных объектов социальной, транспортной, инженерной инфраструктуры в общем количестве приоритетных объектов</w:t>
            </w:r>
            <w:bookmarkEnd w:id="0"/>
          </w:p>
        </w:tc>
      </w:tr>
    </w:tbl>
    <w:p w:rsidR="00484865" w:rsidRPr="003C50C3" w:rsidRDefault="00484865">
      <w:pPr>
        <w:tabs>
          <w:tab w:val="left" w:pos="993"/>
        </w:tabs>
        <w:ind w:firstLine="0"/>
        <w:jc w:val="center"/>
        <w:rPr>
          <w:rFonts w:cs="Times New Roman"/>
          <w:sz w:val="26"/>
          <w:szCs w:val="26"/>
          <w:lang w:eastAsia="ru-RU"/>
        </w:rPr>
      </w:pPr>
    </w:p>
    <w:p w:rsidR="00484865" w:rsidRDefault="00AA35AE">
      <w:pPr>
        <w:pStyle w:val="2d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4. Финансовое обеспечение </w:t>
      </w:r>
      <w:r w:rsidR="00765C63" w:rsidRPr="00765C63">
        <w:rPr>
          <w:b w:val="0"/>
        </w:rPr>
        <w:t>государственной программы Ярославской области</w:t>
      </w:r>
    </w:p>
    <w:p w:rsidR="00484865" w:rsidRPr="003C50C3" w:rsidRDefault="00484865">
      <w:pPr>
        <w:pStyle w:val="2d"/>
        <w:shd w:val="clear" w:color="auto" w:fill="auto"/>
        <w:tabs>
          <w:tab w:val="left" w:pos="387"/>
        </w:tabs>
        <w:spacing w:after="0"/>
        <w:rPr>
          <w:b w:val="0"/>
          <w:strike/>
          <w:sz w:val="26"/>
          <w:szCs w:val="26"/>
        </w:rPr>
      </w:pPr>
    </w:p>
    <w:tbl>
      <w:tblPr>
        <w:tblStyle w:val="af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154"/>
        <w:gridCol w:w="1154"/>
        <w:gridCol w:w="1154"/>
        <w:gridCol w:w="1155"/>
        <w:gridCol w:w="1154"/>
        <w:gridCol w:w="1154"/>
        <w:gridCol w:w="1155"/>
        <w:gridCol w:w="1276"/>
      </w:tblGrid>
      <w:tr w:rsidR="00484865" w:rsidTr="00FC1B68">
        <w:tc>
          <w:tcPr>
            <w:tcW w:w="5245" w:type="dxa"/>
            <w:vMerge w:val="restart"/>
          </w:tcPr>
          <w:p w:rsidR="00484865" w:rsidRDefault="00C33526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г</w:t>
            </w:r>
            <w:r w:rsidR="00AA35AE">
              <w:rPr>
                <w:b w:val="0"/>
                <w:sz w:val="24"/>
                <w:szCs w:val="24"/>
              </w:rPr>
              <w:t>осударственной программы</w:t>
            </w:r>
            <w:r w:rsidR="005C54CE"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="00AA35AE">
              <w:rPr>
                <w:b w:val="0"/>
                <w:sz w:val="24"/>
                <w:szCs w:val="24"/>
              </w:rPr>
              <w:t xml:space="preserve">, структурного элемента/ </w:t>
            </w:r>
            <w:r w:rsidR="00AA35AE">
              <w:rPr>
                <w:b w:val="0"/>
                <w:sz w:val="24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9356" w:type="dxa"/>
            <w:gridSpan w:val="8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84865" w:rsidTr="00FC1B68">
        <w:tc>
          <w:tcPr>
            <w:tcW w:w="5245" w:type="dxa"/>
            <w:vMerge/>
          </w:tcPr>
          <w:p w:rsidR="00484865" w:rsidRDefault="00484865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5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5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484865" w:rsidRDefault="00484865">
      <w:pPr>
        <w:spacing w:line="14" w:lineRule="auto"/>
        <w:jc w:val="center"/>
        <w:rPr>
          <w:rFonts w:cs="Times New Roman"/>
          <w:szCs w:val="28"/>
        </w:rPr>
      </w:pPr>
    </w:p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154"/>
        <w:gridCol w:w="1154"/>
        <w:gridCol w:w="1154"/>
        <w:gridCol w:w="1155"/>
        <w:gridCol w:w="1154"/>
        <w:gridCol w:w="1154"/>
        <w:gridCol w:w="1155"/>
        <w:gridCol w:w="1276"/>
      </w:tblGrid>
      <w:tr w:rsidR="00484865">
        <w:trPr>
          <w:tblHeader/>
        </w:trPr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5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5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Государственная программа Ярославской обл</w:t>
            </w:r>
            <w:r w:rsidR="003C50C3">
              <w:rPr>
                <w:b w:val="0"/>
                <w:sz w:val="24"/>
                <w:szCs w:val="24"/>
              </w:rPr>
              <w:t>асти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51402,8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35373,7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23987,8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24231,8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20888,6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172884,7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областные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22378,8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21205,4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12681,7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12904,9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11968,8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98139,6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федеральные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28560,1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13303,3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11306,1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11326,9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8919,8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73416,2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местные бюджеты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463,9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865,0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1328,9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Региональный проект </w:t>
            </w:r>
            <w:r>
              <w:rPr>
                <w:b w:val="0"/>
                <w:bCs w:val="0"/>
                <w:sz w:val="24"/>
                <w:szCs w:val="24"/>
              </w:rPr>
              <w:t xml:space="preserve">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абилитационными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51402,8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51402,8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областные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22378,8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22378,8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федеральные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28560,1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28560,1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 местные бюджеты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463,9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463,9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Региональный проект «Повышение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b w:val="0"/>
                <w:sz w:val="24"/>
                <w:szCs w:val="24"/>
              </w:rPr>
              <w:t>абилитационными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услугами, а также уровня профессионального развития» ‒ всего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18223,7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15487,8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15731,8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12388,6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61831,9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областные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4920,4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4181,7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4404,9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3468,8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16975,8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федеральные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13303,3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11306,1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11326,9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8919,8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sz w:val="24"/>
                <w:szCs w:val="24"/>
              </w:rPr>
            </w:pPr>
            <w:r w:rsidRPr="009F6208">
              <w:rPr>
                <w:sz w:val="24"/>
                <w:szCs w:val="24"/>
              </w:rPr>
              <w:t>44856,1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Комплекс процессных мероприятий «Обеспечение инвалидов и детей-инвалидов техническими средствами реабилитации» ‒ 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51000,0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областные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155" w:type="dxa"/>
          </w:tcPr>
          <w:p w:rsidR="00484865" w:rsidRPr="009F6208" w:rsidRDefault="00AA35AE">
            <w:pPr>
              <w:ind w:firstLine="0"/>
              <w:jc w:val="center"/>
            </w:pPr>
            <w:r w:rsidRPr="009F6208">
              <w:rPr>
                <w:sz w:val="24"/>
                <w:szCs w:val="24"/>
              </w:rPr>
              <w:t>8500,0</w:t>
            </w:r>
          </w:p>
        </w:tc>
        <w:tc>
          <w:tcPr>
            <w:tcW w:w="1276" w:type="dxa"/>
          </w:tcPr>
          <w:p w:rsidR="00484865" w:rsidRPr="009F6208" w:rsidRDefault="00AA35AE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6208">
              <w:rPr>
                <w:rFonts w:cs="Times New Roman"/>
                <w:sz w:val="24"/>
                <w:szCs w:val="24"/>
              </w:rPr>
              <w:t>51000,0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Комплекс процессных мероприятий «Формирование </w:t>
            </w:r>
            <w:proofErr w:type="spellStart"/>
            <w:r>
              <w:rPr>
                <w:b w:val="0"/>
                <w:sz w:val="24"/>
                <w:szCs w:val="24"/>
              </w:rPr>
              <w:t>безбарьерной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среды для инвалидов в многоквартирных домах» ‒ всего </w:t>
            </w:r>
          </w:p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8650,0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8650,0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областные средства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7785,0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7785,0</w:t>
            </w:r>
          </w:p>
        </w:tc>
      </w:tr>
      <w:tr w:rsidR="00484865">
        <w:tc>
          <w:tcPr>
            <w:tcW w:w="5245" w:type="dxa"/>
          </w:tcPr>
          <w:p w:rsidR="00484865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местные бюджеты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865,0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55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84865" w:rsidRPr="009F6208" w:rsidRDefault="00AA35AE">
            <w:pPr>
              <w:pStyle w:val="2d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F6208">
              <w:rPr>
                <w:b w:val="0"/>
                <w:sz w:val="24"/>
                <w:szCs w:val="24"/>
              </w:rPr>
              <w:t>865,0</w:t>
            </w:r>
            <w:bookmarkStart w:id="1" w:name="_GoBack"/>
            <w:bookmarkEnd w:id="1"/>
          </w:p>
        </w:tc>
      </w:tr>
    </w:tbl>
    <w:p w:rsidR="00484865" w:rsidRPr="003C50C3" w:rsidRDefault="00484865">
      <w:pPr>
        <w:tabs>
          <w:tab w:val="left" w:pos="993"/>
        </w:tabs>
        <w:ind w:firstLine="0"/>
        <w:jc w:val="center"/>
        <w:rPr>
          <w:rFonts w:cs="Times New Roman"/>
          <w:sz w:val="26"/>
          <w:szCs w:val="26"/>
          <w:lang w:eastAsia="ru-RU"/>
        </w:rPr>
      </w:pPr>
    </w:p>
    <w:p w:rsidR="00765C63" w:rsidRDefault="00765C63" w:rsidP="00765C63">
      <w:pPr>
        <w:pStyle w:val="2d"/>
        <w:shd w:val="clear" w:color="auto" w:fill="auto"/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:rsidR="00765C63" w:rsidRPr="003C50C3" w:rsidRDefault="00765C63" w:rsidP="00765C63">
      <w:pPr>
        <w:pStyle w:val="2d"/>
        <w:shd w:val="clear" w:color="auto" w:fill="auto"/>
        <w:spacing w:after="0"/>
        <w:ind w:firstLine="851"/>
        <w:jc w:val="both"/>
        <w:rPr>
          <w:b w:val="0"/>
          <w:sz w:val="26"/>
          <w:szCs w:val="26"/>
        </w:rPr>
      </w:pPr>
    </w:p>
    <w:p w:rsidR="003C50C3" w:rsidRDefault="00765C63" w:rsidP="00765C63">
      <w:pPr>
        <w:pStyle w:val="2d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ГП РФ ‒ </w:t>
      </w:r>
      <w:r w:rsidR="003C50C3">
        <w:rPr>
          <w:b w:val="0"/>
        </w:rPr>
        <w:t>г</w:t>
      </w:r>
      <w:r>
        <w:rPr>
          <w:b w:val="0"/>
        </w:rPr>
        <w:t>осударственная программа Российской Федерации</w:t>
      </w:r>
    </w:p>
    <w:p w:rsidR="00765C63" w:rsidRDefault="003C50C3" w:rsidP="00765C63">
      <w:pPr>
        <w:pStyle w:val="2d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  <w:r w:rsidR="00765C63">
        <w:rPr>
          <w:b w:val="0"/>
        </w:rPr>
        <w:t xml:space="preserve"> </w:t>
      </w:r>
    </w:p>
    <w:p w:rsidR="00765C63" w:rsidRDefault="00765C63" w:rsidP="00765C63">
      <w:r>
        <w:rPr>
          <w:rFonts w:cs="Times New Roman"/>
          <w:szCs w:val="28"/>
          <w:lang w:eastAsia="ru-RU"/>
        </w:rPr>
        <w:t>МГН – маломобильн</w:t>
      </w:r>
      <w:r w:rsidR="00395DCB">
        <w:rPr>
          <w:rFonts w:cs="Times New Roman"/>
          <w:szCs w:val="28"/>
          <w:lang w:eastAsia="ru-RU"/>
        </w:rPr>
        <w:t>ая</w:t>
      </w:r>
      <w:r w:rsidRPr="00765C63">
        <w:rPr>
          <w:rFonts w:cs="Times New Roman"/>
          <w:szCs w:val="28"/>
          <w:lang w:eastAsia="ru-RU"/>
        </w:rPr>
        <w:t xml:space="preserve"> групп</w:t>
      </w:r>
      <w:r w:rsidR="00395DCB">
        <w:rPr>
          <w:rFonts w:cs="Times New Roman"/>
          <w:szCs w:val="28"/>
          <w:lang w:eastAsia="ru-RU"/>
        </w:rPr>
        <w:t>а</w:t>
      </w:r>
      <w:r w:rsidRPr="00765C63">
        <w:rPr>
          <w:rFonts w:cs="Times New Roman"/>
          <w:szCs w:val="28"/>
          <w:lang w:eastAsia="ru-RU"/>
        </w:rPr>
        <w:t xml:space="preserve"> населения</w:t>
      </w:r>
    </w:p>
    <w:p w:rsidR="003C50C3" w:rsidRPr="003C50C3" w:rsidRDefault="003C50C3" w:rsidP="00765C63">
      <w:pPr>
        <w:rPr>
          <w:szCs w:val="28"/>
        </w:rPr>
      </w:pPr>
      <w:proofErr w:type="spellStart"/>
      <w:r w:rsidRPr="003C50C3">
        <w:rPr>
          <w:szCs w:val="28"/>
        </w:rPr>
        <w:t>МСиЖКХ</w:t>
      </w:r>
      <w:proofErr w:type="spellEnd"/>
      <w:r w:rsidRPr="003C50C3">
        <w:rPr>
          <w:szCs w:val="28"/>
        </w:rPr>
        <w:t xml:space="preserve"> ЯО</w:t>
      </w:r>
      <w:r>
        <w:rPr>
          <w:szCs w:val="28"/>
        </w:rPr>
        <w:t xml:space="preserve"> – министерство строительства и жилищно-коммунального хозяйства Ярославской области</w:t>
      </w:r>
    </w:p>
    <w:p w:rsidR="003C50C3" w:rsidRPr="003C50C3" w:rsidRDefault="003C50C3" w:rsidP="00765C63">
      <w:pPr>
        <w:rPr>
          <w:szCs w:val="28"/>
        </w:rPr>
      </w:pPr>
      <w:proofErr w:type="spellStart"/>
      <w:r w:rsidRPr="003C50C3">
        <w:rPr>
          <w:szCs w:val="28"/>
        </w:rPr>
        <w:t>МТиСПН</w:t>
      </w:r>
      <w:proofErr w:type="spellEnd"/>
      <w:r w:rsidRPr="003C50C3">
        <w:rPr>
          <w:szCs w:val="28"/>
        </w:rPr>
        <w:t xml:space="preserve"> ЯО</w:t>
      </w:r>
      <w:r>
        <w:rPr>
          <w:szCs w:val="28"/>
        </w:rPr>
        <w:t xml:space="preserve"> – министерство труда и социальной поддержки населения Ярославской области</w:t>
      </w:r>
    </w:p>
    <w:p w:rsidR="00765C63" w:rsidRDefault="00765C63" w:rsidP="00E837F9">
      <w:pPr>
        <w:rPr>
          <w:rFonts w:eastAsia="Calibri" w:cs="Times New Roman"/>
          <w:bCs/>
          <w:szCs w:val="28"/>
          <w:lang w:eastAsia="ru-RU"/>
        </w:rPr>
      </w:pPr>
      <w:r>
        <w:t>ОКЕИ – Общероссийский классификатор единиц измерения</w:t>
      </w:r>
    </w:p>
    <w:sectPr w:rsidR="00765C63" w:rsidSect="00DF7969">
      <w:headerReference w:type="default" r:id="rId8"/>
      <w:pgSz w:w="16838" w:h="11906" w:orient="landscape"/>
      <w:pgMar w:top="1985" w:right="113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813" w:rsidRDefault="00CB4813">
      <w:r>
        <w:separator/>
      </w:r>
    </w:p>
  </w:endnote>
  <w:endnote w:type="continuationSeparator" w:id="0">
    <w:p w:rsidR="00CB4813" w:rsidRDefault="00CB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813" w:rsidRDefault="00CB4813">
      <w:r>
        <w:separator/>
      </w:r>
    </w:p>
  </w:footnote>
  <w:footnote w:type="continuationSeparator" w:id="0">
    <w:p w:rsidR="00CB4813" w:rsidRDefault="00CB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233159"/>
      <w:docPartObj>
        <w:docPartGallery w:val="Page Numbers (Top of Page)"/>
        <w:docPartUnique/>
      </w:docPartObj>
    </w:sdtPr>
    <w:sdtEndPr/>
    <w:sdtContent>
      <w:p w:rsidR="00484865" w:rsidRDefault="00AA35AE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208">
          <w:rPr>
            <w:noProof/>
          </w:rPr>
          <w:t>6</w:t>
        </w:r>
        <w:r>
          <w:fldChar w:fldCharType="end"/>
        </w:r>
      </w:p>
    </w:sdtContent>
  </w:sdt>
  <w:p w:rsidR="00484865" w:rsidRDefault="0048486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287"/>
    <w:multiLevelType w:val="multilevel"/>
    <w:tmpl w:val="F52402D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EF3BC5"/>
    <w:multiLevelType w:val="hybridMultilevel"/>
    <w:tmpl w:val="5E82FC96"/>
    <w:lvl w:ilvl="0" w:tplc="9514B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8EB284">
      <w:start w:val="1"/>
      <w:numFmt w:val="lowerLetter"/>
      <w:lvlText w:val="%2."/>
      <w:lvlJc w:val="left"/>
      <w:pPr>
        <w:ind w:left="1440" w:hanging="360"/>
      </w:pPr>
    </w:lvl>
    <w:lvl w:ilvl="2" w:tplc="E7C05014">
      <w:start w:val="1"/>
      <w:numFmt w:val="lowerRoman"/>
      <w:lvlText w:val="%3."/>
      <w:lvlJc w:val="right"/>
      <w:pPr>
        <w:ind w:left="2160" w:hanging="180"/>
      </w:pPr>
    </w:lvl>
    <w:lvl w:ilvl="3" w:tplc="8EB2BE5E">
      <w:start w:val="1"/>
      <w:numFmt w:val="decimal"/>
      <w:lvlText w:val="%4."/>
      <w:lvlJc w:val="left"/>
      <w:pPr>
        <w:ind w:left="2880" w:hanging="360"/>
      </w:pPr>
    </w:lvl>
    <w:lvl w:ilvl="4" w:tplc="BA32B9E4">
      <w:start w:val="1"/>
      <w:numFmt w:val="lowerLetter"/>
      <w:lvlText w:val="%5."/>
      <w:lvlJc w:val="left"/>
      <w:pPr>
        <w:ind w:left="3600" w:hanging="360"/>
      </w:pPr>
    </w:lvl>
    <w:lvl w:ilvl="5" w:tplc="DA848D34">
      <w:start w:val="1"/>
      <w:numFmt w:val="lowerRoman"/>
      <w:lvlText w:val="%6."/>
      <w:lvlJc w:val="right"/>
      <w:pPr>
        <w:ind w:left="4320" w:hanging="180"/>
      </w:pPr>
    </w:lvl>
    <w:lvl w:ilvl="6" w:tplc="870C7DAE">
      <w:start w:val="1"/>
      <w:numFmt w:val="decimal"/>
      <w:lvlText w:val="%7."/>
      <w:lvlJc w:val="left"/>
      <w:pPr>
        <w:ind w:left="5040" w:hanging="360"/>
      </w:pPr>
    </w:lvl>
    <w:lvl w:ilvl="7" w:tplc="06705E8C">
      <w:start w:val="1"/>
      <w:numFmt w:val="lowerLetter"/>
      <w:lvlText w:val="%8."/>
      <w:lvlJc w:val="left"/>
      <w:pPr>
        <w:ind w:left="5760" w:hanging="360"/>
      </w:pPr>
    </w:lvl>
    <w:lvl w:ilvl="8" w:tplc="B5006AC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04CD"/>
    <w:multiLevelType w:val="hybridMultilevel"/>
    <w:tmpl w:val="92F0A44E"/>
    <w:lvl w:ilvl="0" w:tplc="BA14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B66066">
      <w:start w:val="1"/>
      <w:numFmt w:val="lowerLetter"/>
      <w:lvlText w:val="%2."/>
      <w:lvlJc w:val="left"/>
      <w:pPr>
        <w:ind w:left="1440" w:hanging="360"/>
      </w:pPr>
    </w:lvl>
    <w:lvl w:ilvl="2" w:tplc="A8B82C84">
      <w:start w:val="1"/>
      <w:numFmt w:val="lowerRoman"/>
      <w:lvlText w:val="%3."/>
      <w:lvlJc w:val="right"/>
      <w:pPr>
        <w:ind w:left="2160" w:hanging="180"/>
      </w:pPr>
    </w:lvl>
    <w:lvl w:ilvl="3" w:tplc="26A03EFA">
      <w:start w:val="1"/>
      <w:numFmt w:val="decimal"/>
      <w:lvlText w:val="%4."/>
      <w:lvlJc w:val="left"/>
      <w:pPr>
        <w:ind w:left="2880" w:hanging="360"/>
      </w:pPr>
    </w:lvl>
    <w:lvl w:ilvl="4" w:tplc="8788F1EC">
      <w:start w:val="1"/>
      <w:numFmt w:val="lowerLetter"/>
      <w:lvlText w:val="%5."/>
      <w:lvlJc w:val="left"/>
      <w:pPr>
        <w:ind w:left="3600" w:hanging="360"/>
      </w:pPr>
    </w:lvl>
    <w:lvl w:ilvl="5" w:tplc="AAB2E95C">
      <w:start w:val="1"/>
      <w:numFmt w:val="lowerRoman"/>
      <w:lvlText w:val="%6."/>
      <w:lvlJc w:val="right"/>
      <w:pPr>
        <w:ind w:left="4320" w:hanging="180"/>
      </w:pPr>
    </w:lvl>
    <w:lvl w:ilvl="6" w:tplc="10700436">
      <w:start w:val="1"/>
      <w:numFmt w:val="decimal"/>
      <w:lvlText w:val="%7."/>
      <w:lvlJc w:val="left"/>
      <w:pPr>
        <w:ind w:left="5040" w:hanging="360"/>
      </w:pPr>
    </w:lvl>
    <w:lvl w:ilvl="7" w:tplc="F0B87B52">
      <w:start w:val="1"/>
      <w:numFmt w:val="lowerLetter"/>
      <w:lvlText w:val="%8."/>
      <w:lvlJc w:val="left"/>
      <w:pPr>
        <w:ind w:left="5760" w:hanging="360"/>
      </w:pPr>
    </w:lvl>
    <w:lvl w:ilvl="8" w:tplc="8C4264B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4E07"/>
    <w:multiLevelType w:val="multilevel"/>
    <w:tmpl w:val="25F0DE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7E576E"/>
    <w:multiLevelType w:val="hybridMultilevel"/>
    <w:tmpl w:val="A4FE2B38"/>
    <w:lvl w:ilvl="0" w:tplc="6CA0A4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3D23470">
      <w:start w:val="1"/>
      <w:numFmt w:val="lowerLetter"/>
      <w:lvlText w:val="%2."/>
      <w:lvlJc w:val="left"/>
      <w:pPr>
        <w:ind w:left="1440" w:hanging="360"/>
      </w:pPr>
    </w:lvl>
    <w:lvl w:ilvl="2" w:tplc="F7FC2CE0">
      <w:start w:val="1"/>
      <w:numFmt w:val="lowerRoman"/>
      <w:lvlText w:val="%3."/>
      <w:lvlJc w:val="right"/>
      <w:pPr>
        <w:ind w:left="2160" w:hanging="180"/>
      </w:pPr>
    </w:lvl>
    <w:lvl w:ilvl="3" w:tplc="FF8AD76C">
      <w:start w:val="1"/>
      <w:numFmt w:val="decimal"/>
      <w:lvlText w:val="%4."/>
      <w:lvlJc w:val="left"/>
      <w:pPr>
        <w:ind w:left="2880" w:hanging="360"/>
      </w:pPr>
    </w:lvl>
    <w:lvl w:ilvl="4" w:tplc="E86E5C52">
      <w:start w:val="1"/>
      <w:numFmt w:val="lowerLetter"/>
      <w:lvlText w:val="%5."/>
      <w:lvlJc w:val="left"/>
      <w:pPr>
        <w:ind w:left="3600" w:hanging="360"/>
      </w:pPr>
    </w:lvl>
    <w:lvl w:ilvl="5" w:tplc="24C03584">
      <w:start w:val="1"/>
      <w:numFmt w:val="lowerRoman"/>
      <w:lvlText w:val="%6."/>
      <w:lvlJc w:val="right"/>
      <w:pPr>
        <w:ind w:left="4320" w:hanging="180"/>
      </w:pPr>
    </w:lvl>
    <w:lvl w:ilvl="6" w:tplc="633C6FFA">
      <w:start w:val="1"/>
      <w:numFmt w:val="decimal"/>
      <w:lvlText w:val="%7."/>
      <w:lvlJc w:val="left"/>
      <w:pPr>
        <w:ind w:left="5040" w:hanging="360"/>
      </w:pPr>
    </w:lvl>
    <w:lvl w:ilvl="7" w:tplc="5DDC4D42">
      <w:start w:val="1"/>
      <w:numFmt w:val="lowerLetter"/>
      <w:lvlText w:val="%8."/>
      <w:lvlJc w:val="left"/>
      <w:pPr>
        <w:ind w:left="5760" w:hanging="360"/>
      </w:pPr>
    </w:lvl>
    <w:lvl w:ilvl="8" w:tplc="2A80B3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738B3"/>
    <w:multiLevelType w:val="hybridMultilevel"/>
    <w:tmpl w:val="E8D60B14"/>
    <w:lvl w:ilvl="0" w:tplc="596E618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E44CE8FA">
      <w:start w:val="1"/>
      <w:numFmt w:val="lowerLetter"/>
      <w:lvlText w:val="%2."/>
      <w:lvlJc w:val="left"/>
      <w:pPr>
        <w:ind w:left="1789" w:hanging="360"/>
      </w:pPr>
    </w:lvl>
    <w:lvl w:ilvl="2" w:tplc="4990A248">
      <w:start w:val="1"/>
      <w:numFmt w:val="lowerRoman"/>
      <w:lvlText w:val="%3."/>
      <w:lvlJc w:val="right"/>
      <w:pPr>
        <w:ind w:left="2509" w:hanging="180"/>
      </w:pPr>
    </w:lvl>
    <w:lvl w:ilvl="3" w:tplc="3F30A75C">
      <w:start w:val="1"/>
      <w:numFmt w:val="decimal"/>
      <w:lvlText w:val="%4."/>
      <w:lvlJc w:val="left"/>
      <w:pPr>
        <w:ind w:left="3229" w:hanging="360"/>
      </w:pPr>
    </w:lvl>
    <w:lvl w:ilvl="4" w:tplc="1ED8AFF2">
      <w:start w:val="1"/>
      <w:numFmt w:val="lowerLetter"/>
      <w:lvlText w:val="%5."/>
      <w:lvlJc w:val="left"/>
      <w:pPr>
        <w:ind w:left="3949" w:hanging="360"/>
      </w:pPr>
    </w:lvl>
    <w:lvl w:ilvl="5" w:tplc="555892B0">
      <w:start w:val="1"/>
      <w:numFmt w:val="lowerRoman"/>
      <w:lvlText w:val="%6."/>
      <w:lvlJc w:val="right"/>
      <w:pPr>
        <w:ind w:left="4669" w:hanging="180"/>
      </w:pPr>
    </w:lvl>
    <w:lvl w:ilvl="6" w:tplc="01A2EDCC">
      <w:start w:val="1"/>
      <w:numFmt w:val="decimal"/>
      <w:lvlText w:val="%7."/>
      <w:lvlJc w:val="left"/>
      <w:pPr>
        <w:ind w:left="5389" w:hanging="360"/>
      </w:pPr>
    </w:lvl>
    <w:lvl w:ilvl="7" w:tplc="4D38C5B0">
      <w:start w:val="1"/>
      <w:numFmt w:val="lowerLetter"/>
      <w:lvlText w:val="%8."/>
      <w:lvlJc w:val="left"/>
      <w:pPr>
        <w:ind w:left="6109" w:hanging="360"/>
      </w:pPr>
    </w:lvl>
    <w:lvl w:ilvl="8" w:tplc="AEA09AE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B487A55"/>
    <w:multiLevelType w:val="multilevel"/>
    <w:tmpl w:val="E1F03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170E1E8B"/>
    <w:multiLevelType w:val="hybridMultilevel"/>
    <w:tmpl w:val="F9BC50AA"/>
    <w:lvl w:ilvl="0" w:tplc="E2A68F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1CD8041E">
      <w:start w:val="1"/>
      <w:numFmt w:val="lowerLetter"/>
      <w:lvlText w:val="%2."/>
      <w:lvlJc w:val="left"/>
      <w:pPr>
        <w:ind w:left="1440" w:hanging="360"/>
      </w:pPr>
    </w:lvl>
    <w:lvl w:ilvl="2" w:tplc="48DCA7C4">
      <w:start w:val="1"/>
      <w:numFmt w:val="lowerRoman"/>
      <w:lvlText w:val="%3."/>
      <w:lvlJc w:val="right"/>
      <w:pPr>
        <w:ind w:left="2160" w:hanging="180"/>
      </w:pPr>
    </w:lvl>
    <w:lvl w:ilvl="3" w:tplc="ACDCFA50">
      <w:start w:val="1"/>
      <w:numFmt w:val="decimal"/>
      <w:lvlText w:val="%4."/>
      <w:lvlJc w:val="left"/>
      <w:pPr>
        <w:ind w:left="2880" w:hanging="360"/>
      </w:pPr>
    </w:lvl>
    <w:lvl w:ilvl="4" w:tplc="89A05B32">
      <w:start w:val="1"/>
      <w:numFmt w:val="lowerLetter"/>
      <w:lvlText w:val="%5."/>
      <w:lvlJc w:val="left"/>
      <w:pPr>
        <w:ind w:left="3600" w:hanging="360"/>
      </w:pPr>
    </w:lvl>
    <w:lvl w:ilvl="5" w:tplc="E54663A4">
      <w:start w:val="1"/>
      <w:numFmt w:val="lowerRoman"/>
      <w:lvlText w:val="%6."/>
      <w:lvlJc w:val="right"/>
      <w:pPr>
        <w:ind w:left="4320" w:hanging="180"/>
      </w:pPr>
    </w:lvl>
    <w:lvl w:ilvl="6" w:tplc="F04C577C">
      <w:start w:val="1"/>
      <w:numFmt w:val="decimal"/>
      <w:lvlText w:val="%7."/>
      <w:lvlJc w:val="left"/>
      <w:pPr>
        <w:ind w:left="5040" w:hanging="360"/>
      </w:pPr>
    </w:lvl>
    <w:lvl w:ilvl="7" w:tplc="C4AA41CE">
      <w:start w:val="1"/>
      <w:numFmt w:val="lowerLetter"/>
      <w:lvlText w:val="%8."/>
      <w:lvlJc w:val="left"/>
      <w:pPr>
        <w:ind w:left="5760" w:hanging="360"/>
      </w:pPr>
    </w:lvl>
    <w:lvl w:ilvl="8" w:tplc="F79A57A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66C7E"/>
    <w:multiLevelType w:val="hybridMultilevel"/>
    <w:tmpl w:val="DAE89672"/>
    <w:lvl w:ilvl="0" w:tplc="045C811A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2764A2CA">
      <w:start w:val="1"/>
      <w:numFmt w:val="lowerLetter"/>
      <w:lvlText w:val="%2."/>
      <w:lvlJc w:val="left"/>
      <w:pPr>
        <w:ind w:left="1789" w:hanging="360"/>
      </w:pPr>
    </w:lvl>
    <w:lvl w:ilvl="2" w:tplc="BB16DF9E">
      <w:start w:val="1"/>
      <w:numFmt w:val="lowerRoman"/>
      <w:lvlText w:val="%3."/>
      <w:lvlJc w:val="right"/>
      <w:pPr>
        <w:ind w:left="2509" w:hanging="180"/>
      </w:pPr>
    </w:lvl>
    <w:lvl w:ilvl="3" w:tplc="6790996E">
      <w:start w:val="1"/>
      <w:numFmt w:val="decimal"/>
      <w:lvlText w:val="%4."/>
      <w:lvlJc w:val="left"/>
      <w:pPr>
        <w:ind w:left="3229" w:hanging="360"/>
      </w:pPr>
    </w:lvl>
    <w:lvl w:ilvl="4" w:tplc="84122D10">
      <w:start w:val="1"/>
      <w:numFmt w:val="lowerLetter"/>
      <w:lvlText w:val="%5."/>
      <w:lvlJc w:val="left"/>
      <w:pPr>
        <w:ind w:left="3949" w:hanging="360"/>
      </w:pPr>
    </w:lvl>
    <w:lvl w:ilvl="5" w:tplc="4BB26F9E">
      <w:start w:val="1"/>
      <w:numFmt w:val="lowerRoman"/>
      <w:lvlText w:val="%6."/>
      <w:lvlJc w:val="right"/>
      <w:pPr>
        <w:ind w:left="4669" w:hanging="180"/>
      </w:pPr>
    </w:lvl>
    <w:lvl w:ilvl="6" w:tplc="7A0CA502">
      <w:start w:val="1"/>
      <w:numFmt w:val="decimal"/>
      <w:lvlText w:val="%7."/>
      <w:lvlJc w:val="left"/>
      <w:pPr>
        <w:ind w:left="5389" w:hanging="360"/>
      </w:pPr>
    </w:lvl>
    <w:lvl w:ilvl="7" w:tplc="BE44C710">
      <w:start w:val="1"/>
      <w:numFmt w:val="lowerLetter"/>
      <w:lvlText w:val="%8."/>
      <w:lvlJc w:val="left"/>
      <w:pPr>
        <w:ind w:left="6109" w:hanging="360"/>
      </w:pPr>
    </w:lvl>
    <w:lvl w:ilvl="8" w:tplc="40FA4622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A9A2912"/>
    <w:multiLevelType w:val="multilevel"/>
    <w:tmpl w:val="1EC4BA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1D4C128A"/>
    <w:multiLevelType w:val="hybridMultilevel"/>
    <w:tmpl w:val="DEB2E4B8"/>
    <w:lvl w:ilvl="0" w:tplc="0F7C6A0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1" w:tplc="F62EFB9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2" w:tplc="E272CE1A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3" w:tplc="3FF405CE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4" w:tplc="F57E8CA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5" w:tplc="F660541E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6" w:tplc="5C70ADDE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7" w:tplc="C5FAC5E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  <w:lvl w:ilvl="8" w:tplc="40B0FBE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16"/>
        <w:szCs w:val="16"/>
        <w:u w:val="none"/>
      </w:rPr>
    </w:lvl>
  </w:abstractNum>
  <w:abstractNum w:abstractNumId="11" w15:restartNumberingAfterBreak="0">
    <w:nsid w:val="1DEC1B72"/>
    <w:multiLevelType w:val="multilevel"/>
    <w:tmpl w:val="BB6838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2" w15:restartNumberingAfterBreak="0">
    <w:nsid w:val="1E1139ED"/>
    <w:multiLevelType w:val="hybridMultilevel"/>
    <w:tmpl w:val="F08231CC"/>
    <w:lvl w:ilvl="0" w:tplc="EF924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5414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7226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ECFB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14C89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61697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FB49F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7CEC5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71EA9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1D04B4"/>
    <w:multiLevelType w:val="hybridMultilevel"/>
    <w:tmpl w:val="5434C34A"/>
    <w:lvl w:ilvl="0" w:tplc="7EDEB26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1CEE4BDE">
      <w:start w:val="1"/>
      <w:numFmt w:val="decimal"/>
      <w:lvlText w:val=""/>
      <w:lvlJc w:val="left"/>
    </w:lvl>
    <w:lvl w:ilvl="2" w:tplc="D3343218">
      <w:start w:val="1"/>
      <w:numFmt w:val="decimal"/>
      <w:lvlText w:val=""/>
      <w:lvlJc w:val="left"/>
    </w:lvl>
    <w:lvl w:ilvl="3" w:tplc="12C8FAB2">
      <w:start w:val="1"/>
      <w:numFmt w:val="decimal"/>
      <w:lvlText w:val=""/>
      <w:lvlJc w:val="left"/>
    </w:lvl>
    <w:lvl w:ilvl="4" w:tplc="2988A96E">
      <w:start w:val="1"/>
      <w:numFmt w:val="decimal"/>
      <w:lvlText w:val=""/>
      <w:lvlJc w:val="left"/>
    </w:lvl>
    <w:lvl w:ilvl="5" w:tplc="8A4625EE">
      <w:start w:val="1"/>
      <w:numFmt w:val="decimal"/>
      <w:lvlText w:val=""/>
      <w:lvlJc w:val="left"/>
    </w:lvl>
    <w:lvl w:ilvl="6" w:tplc="8570C12C">
      <w:start w:val="1"/>
      <w:numFmt w:val="decimal"/>
      <w:lvlText w:val=""/>
      <w:lvlJc w:val="left"/>
    </w:lvl>
    <w:lvl w:ilvl="7" w:tplc="50FC5292">
      <w:start w:val="1"/>
      <w:numFmt w:val="decimal"/>
      <w:lvlText w:val=""/>
      <w:lvlJc w:val="left"/>
    </w:lvl>
    <w:lvl w:ilvl="8" w:tplc="02F0F3BC">
      <w:start w:val="1"/>
      <w:numFmt w:val="decimal"/>
      <w:lvlText w:val=""/>
      <w:lvlJc w:val="left"/>
    </w:lvl>
  </w:abstractNum>
  <w:abstractNum w:abstractNumId="14" w15:restartNumberingAfterBreak="0">
    <w:nsid w:val="239368B7"/>
    <w:multiLevelType w:val="multilevel"/>
    <w:tmpl w:val="CA5A6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A3E4C55"/>
    <w:multiLevelType w:val="hybridMultilevel"/>
    <w:tmpl w:val="5EFED166"/>
    <w:lvl w:ilvl="0" w:tplc="CD04AF3C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35A163E">
      <w:start w:val="1"/>
      <w:numFmt w:val="lowerLetter"/>
      <w:lvlText w:val="%2."/>
      <w:lvlJc w:val="left"/>
      <w:pPr>
        <w:ind w:left="1920" w:hanging="360"/>
      </w:pPr>
    </w:lvl>
    <w:lvl w:ilvl="2" w:tplc="930E2C42">
      <w:start w:val="1"/>
      <w:numFmt w:val="lowerRoman"/>
      <w:lvlText w:val="%3."/>
      <w:lvlJc w:val="right"/>
      <w:pPr>
        <w:ind w:left="2640" w:hanging="180"/>
      </w:pPr>
    </w:lvl>
    <w:lvl w:ilvl="3" w:tplc="3820B194">
      <w:start w:val="1"/>
      <w:numFmt w:val="decimal"/>
      <w:lvlText w:val="%4."/>
      <w:lvlJc w:val="left"/>
      <w:pPr>
        <w:ind w:left="3360" w:hanging="360"/>
      </w:pPr>
    </w:lvl>
    <w:lvl w:ilvl="4" w:tplc="FD7E9638">
      <w:start w:val="1"/>
      <w:numFmt w:val="lowerLetter"/>
      <w:lvlText w:val="%5."/>
      <w:lvlJc w:val="left"/>
      <w:pPr>
        <w:ind w:left="4080" w:hanging="360"/>
      </w:pPr>
    </w:lvl>
    <w:lvl w:ilvl="5" w:tplc="4D787134">
      <w:start w:val="1"/>
      <w:numFmt w:val="lowerRoman"/>
      <w:lvlText w:val="%6."/>
      <w:lvlJc w:val="right"/>
      <w:pPr>
        <w:ind w:left="4800" w:hanging="180"/>
      </w:pPr>
    </w:lvl>
    <w:lvl w:ilvl="6" w:tplc="69C87F1E">
      <w:start w:val="1"/>
      <w:numFmt w:val="decimal"/>
      <w:lvlText w:val="%7."/>
      <w:lvlJc w:val="left"/>
      <w:pPr>
        <w:ind w:left="5520" w:hanging="360"/>
      </w:pPr>
    </w:lvl>
    <w:lvl w:ilvl="7" w:tplc="31A4A5D0">
      <w:start w:val="1"/>
      <w:numFmt w:val="lowerLetter"/>
      <w:lvlText w:val="%8."/>
      <w:lvlJc w:val="left"/>
      <w:pPr>
        <w:ind w:left="6240" w:hanging="360"/>
      </w:pPr>
    </w:lvl>
    <w:lvl w:ilvl="8" w:tplc="AEE2900A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2EB64AAF"/>
    <w:multiLevelType w:val="hybridMultilevel"/>
    <w:tmpl w:val="CB1ED00E"/>
    <w:lvl w:ilvl="0" w:tplc="28B4D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3EB096">
      <w:start w:val="1"/>
      <w:numFmt w:val="lowerLetter"/>
      <w:lvlText w:val="%2."/>
      <w:lvlJc w:val="left"/>
      <w:pPr>
        <w:ind w:left="1440" w:hanging="360"/>
      </w:pPr>
    </w:lvl>
    <w:lvl w:ilvl="2" w:tplc="DE3A1BBC">
      <w:start w:val="1"/>
      <w:numFmt w:val="lowerRoman"/>
      <w:lvlText w:val="%3."/>
      <w:lvlJc w:val="right"/>
      <w:pPr>
        <w:ind w:left="2160" w:hanging="180"/>
      </w:pPr>
    </w:lvl>
    <w:lvl w:ilvl="3" w:tplc="6D246872">
      <w:start w:val="1"/>
      <w:numFmt w:val="decimal"/>
      <w:lvlText w:val="%4."/>
      <w:lvlJc w:val="left"/>
      <w:pPr>
        <w:ind w:left="2880" w:hanging="360"/>
      </w:pPr>
    </w:lvl>
    <w:lvl w:ilvl="4" w:tplc="737A78DA">
      <w:start w:val="1"/>
      <w:numFmt w:val="lowerLetter"/>
      <w:lvlText w:val="%5."/>
      <w:lvlJc w:val="left"/>
      <w:pPr>
        <w:ind w:left="3600" w:hanging="360"/>
      </w:pPr>
    </w:lvl>
    <w:lvl w:ilvl="5" w:tplc="DD70951C">
      <w:start w:val="1"/>
      <w:numFmt w:val="lowerRoman"/>
      <w:lvlText w:val="%6."/>
      <w:lvlJc w:val="right"/>
      <w:pPr>
        <w:ind w:left="4320" w:hanging="180"/>
      </w:pPr>
    </w:lvl>
    <w:lvl w:ilvl="6" w:tplc="DB026FBC">
      <w:start w:val="1"/>
      <w:numFmt w:val="decimal"/>
      <w:lvlText w:val="%7."/>
      <w:lvlJc w:val="left"/>
      <w:pPr>
        <w:ind w:left="5040" w:hanging="360"/>
      </w:pPr>
    </w:lvl>
    <w:lvl w:ilvl="7" w:tplc="E64A351E">
      <w:start w:val="1"/>
      <w:numFmt w:val="lowerLetter"/>
      <w:lvlText w:val="%8."/>
      <w:lvlJc w:val="left"/>
      <w:pPr>
        <w:ind w:left="5760" w:hanging="360"/>
      </w:pPr>
    </w:lvl>
    <w:lvl w:ilvl="8" w:tplc="0D84FC3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868DA"/>
    <w:multiLevelType w:val="hybridMultilevel"/>
    <w:tmpl w:val="5D003D22"/>
    <w:lvl w:ilvl="0" w:tplc="C7EE7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24D92E">
      <w:start w:val="1"/>
      <w:numFmt w:val="lowerLetter"/>
      <w:lvlText w:val="%2."/>
      <w:lvlJc w:val="left"/>
      <w:pPr>
        <w:ind w:left="1440" w:hanging="360"/>
      </w:pPr>
    </w:lvl>
    <w:lvl w:ilvl="2" w:tplc="3710CBC8">
      <w:start w:val="1"/>
      <w:numFmt w:val="lowerRoman"/>
      <w:lvlText w:val="%3."/>
      <w:lvlJc w:val="right"/>
      <w:pPr>
        <w:ind w:left="2160" w:hanging="180"/>
      </w:pPr>
    </w:lvl>
    <w:lvl w:ilvl="3" w:tplc="3850BB22">
      <w:start w:val="1"/>
      <w:numFmt w:val="decimal"/>
      <w:lvlText w:val="%4."/>
      <w:lvlJc w:val="left"/>
      <w:pPr>
        <w:ind w:left="2880" w:hanging="360"/>
      </w:pPr>
    </w:lvl>
    <w:lvl w:ilvl="4" w:tplc="AF6893AC">
      <w:start w:val="1"/>
      <w:numFmt w:val="lowerLetter"/>
      <w:lvlText w:val="%5."/>
      <w:lvlJc w:val="left"/>
      <w:pPr>
        <w:ind w:left="3600" w:hanging="360"/>
      </w:pPr>
    </w:lvl>
    <w:lvl w:ilvl="5" w:tplc="AB209034">
      <w:start w:val="1"/>
      <w:numFmt w:val="lowerRoman"/>
      <w:lvlText w:val="%6."/>
      <w:lvlJc w:val="right"/>
      <w:pPr>
        <w:ind w:left="4320" w:hanging="180"/>
      </w:pPr>
    </w:lvl>
    <w:lvl w:ilvl="6" w:tplc="8DAC70B4">
      <w:start w:val="1"/>
      <w:numFmt w:val="decimal"/>
      <w:lvlText w:val="%7."/>
      <w:lvlJc w:val="left"/>
      <w:pPr>
        <w:ind w:left="5040" w:hanging="360"/>
      </w:pPr>
    </w:lvl>
    <w:lvl w:ilvl="7" w:tplc="20E0B6E8">
      <w:start w:val="1"/>
      <w:numFmt w:val="lowerLetter"/>
      <w:lvlText w:val="%8."/>
      <w:lvlJc w:val="left"/>
      <w:pPr>
        <w:ind w:left="5760" w:hanging="360"/>
      </w:pPr>
    </w:lvl>
    <w:lvl w:ilvl="8" w:tplc="6C7AF6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F5ECC"/>
    <w:multiLevelType w:val="multilevel"/>
    <w:tmpl w:val="258CF2F8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37777CC5"/>
    <w:multiLevelType w:val="hybridMultilevel"/>
    <w:tmpl w:val="C17E808C"/>
    <w:lvl w:ilvl="0" w:tplc="078CC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CC4E156">
      <w:start w:val="1"/>
      <w:numFmt w:val="lowerLetter"/>
      <w:lvlText w:val="%2."/>
      <w:lvlJc w:val="left"/>
      <w:pPr>
        <w:ind w:left="1789" w:hanging="360"/>
      </w:pPr>
    </w:lvl>
    <w:lvl w:ilvl="2" w:tplc="564E4902">
      <w:start w:val="1"/>
      <w:numFmt w:val="lowerRoman"/>
      <w:lvlText w:val="%3."/>
      <w:lvlJc w:val="right"/>
      <w:pPr>
        <w:ind w:left="2509" w:hanging="180"/>
      </w:pPr>
    </w:lvl>
    <w:lvl w:ilvl="3" w:tplc="21CCD04C">
      <w:start w:val="1"/>
      <w:numFmt w:val="decimal"/>
      <w:lvlText w:val="%4."/>
      <w:lvlJc w:val="left"/>
      <w:pPr>
        <w:ind w:left="3229" w:hanging="360"/>
      </w:pPr>
    </w:lvl>
    <w:lvl w:ilvl="4" w:tplc="8BE69D2C">
      <w:start w:val="1"/>
      <w:numFmt w:val="lowerLetter"/>
      <w:lvlText w:val="%5."/>
      <w:lvlJc w:val="left"/>
      <w:pPr>
        <w:ind w:left="3949" w:hanging="360"/>
      </w:pPr>
    </w:lvl>
    <w:lvl w:ilvl="5" w:tplc="08C4B3D2">
      <w:start w:val="1"/>
      <w:numFmt w:val="lowerRoman"/>
      <w:lvlText w:val="%6."/>
      <w:lvlJc w:val="right"/>
      <w:pPr>
        <w:ind w:left="4669" w:hanging="180"/>
      </w:pPr>
    </w:lvl>
    <w:lvl w:ilvl="6" w:tplc="2158AB1A">
      <w:start w:val="1"/>
      <w:numFmt w:val="decimal"/>
      <w:lvlText w:val="%7."/>
      <w:lvlJc w:val="left"/>
      <w:pPr>
        <w:ind w:left="5389" w:hanging="360"/>
      </w:pPr>
    </w:lvl>
    <w:lvl w:ilvl="7" w:tplc="B28AC6C0">
      <w:start w:val="1"/>
      <w:numFmt w:val="lowerLetter"/>
      <w:lvlText w:val="%8."/>
      <w:lvlJc w:val="left"/>
      <w:pPr>
        <w:ind w:left="6109" w:hanging="360"/>
      </w:pPr>
    </w:lvl>
    <w:lvl w:ilvl="8" w:tplc="2F3C6990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9367DB6"/>
    <w:multiLevelType w:val="hybridMultilevel"/>
    <w:tmpl w:val="F56E00B4"/>
    <w:lvl w:ilvl="0" w:tplc="64F2F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CDA9396">
      <w:start w:val="1"/>
      <w:numFmt w:val="lowerLetter"/>
      <w:lvlText w:val="%2."/>
      <w:lvlJc w:val="left"/>
      <w:pPr>
        <w:ind w:left="1789" w:hanging="360"/>
      </w:pPr>
    </w:lvl>
    <w:lvl w:ilvl="2" w:tplc="730ABDDE">
      <w:start w:val="1"/>
      <w:numFmt w:val="lowerRoman"/>
      <w:lvlText w:val="%3."/>
      <w:lvlJc w:val="right"/>
      <w:pPr>
        <w:ind w:left="2509" w:hanging="180"/>
      </w:pPr>
    </w:lvl>
    <w:lvl w:ilvl="3" w:tplc="5D16A726">
      <w:start w:val="1"/>
      <w:numFmt w:val="decimal"/>
      <w:lvlText w:val="%4."/>
      <w:lvlJc w:val="left"/>
      <w:pPr>
        <w:ind w:left="3229" w:hanging="360"/>
      </w:pPr>
    </w:lvl>
    <w:lvl w:ilvl="4" w:tplc="0CAEDC98">
      <w:start w:val="1"/>
      <w:numFmt w:val="lowerLetter"/>
      <w:lvlText w:val="%5."/>
      <w:lvlJc w:val="left"/>
      <w:pPr>
        <w:ind w:left="3949" w:hanging="360"/>
      </w:pPr>
    </w:lvl>
    <w:lvl w:ilvl="5" w:tplc="41F23B8E">
      <w:start w:val="1"/>
      <w:numFmt w:val="lowerRoman"/>
      <w:lvlText w:val="%6."/>
      <w:lvlJc w:val="right"/>
      <w:pPr>
        <w:ind w:left="4669" w:hanging="180"/>
      </w:pPr>
    </w:lvl>
    <w:lvl w:ilvl="6" w:tplc="245AE3FC">
      <w:start w:val="1"/>
      <w:numFmt w:val="decimal"/>
      <w:lvlText w:val="%7."/>
      <w:lvlJc w:val="left"/>
      <w:pPr>
        <w:ind w:left="5389" w:hanging="360"/>
      </w:pPr>
    </w:lvl>
    <w:lvl w:ilvl="7" w:tplc="D954FCDC">
      <w:start w:val="1"/>
      <w:numFmt w:val="lowerLetter"/>
      <w:lvlText w:val="%8."/>
      <w:lvlJc w:val="left"/>
      <w:pPr>
        <w:ind w:left="6109" w:hanging="360"/>
      </w:pPr>
    </w:lvl>
    <w:lvl w:ilvl="8" w:tplc="45F4032A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2239C3"/>
    <w:multiLevelType w:val="hybridMultilevel"/>
    <w:tmpl w:val="4E8E23C2"/>
    <w:lvl w:ilvl="0" w:tplc="0C8CBA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9FE6532">
      <w:start w:val="1"/>
      <w:numFmt w:val="lowerLetter"/>
      <w:lvlText w:val="%2."/>
      <w:lvlJc w:val="left"/>
      <w:pPr>
        <w:ind w:left="1440" w:hanging="360"/>
      </w:pPr>
    </w:lvl>
    <w:lvl w:ilvl="2" w:tplc="934659D0">
      <w:start w:val="1"/>
      <w:numFmt w:val="lowerRoman"/>
      <w:lvlText w:val="%3."/>
      <w:lvlJc w:val="right"/>
      <w:pPr>
        <w:ind w:left="2160" w:hanging="180"/>
      </w:pPr>
    </w:lvl>
    <w:lvl w:ilvl="3" w:tplc="FDD6B33C">
      <w:start w:val="1"/>
      <w:numFmt w:val="decimal"/>
      <w:lvlText w:val="%4."/>
      <w:lvlJc w:val="left"/>
      <w:pPr>
        <w:ind w:left="2880" w:hanging="360"/>
      </w:pPr>
    </w:lvl>
    <w:lvl w:ilvl="4" w:tplc="7376D0B4">
      <w:start w:val="1"/>
      <w:numFmt w:val="lowerLetter"/>
      <w:lvlText w:val="%5."/>
      <w:lvlJc w:val="left"/>
      <w:pPr>
        <w:ind w:left="3600" w:hanging="360"/>
      </w:pPr>
    </w:lvl>
    <w:lvl w:ilvl="5" w:tplc="126035A6">
      <w:start w:val="1"/>
      <w:numFmt w:val="lowerRoman"/>
      <w:lvlText w:val="%6."/>
      <w:lvlJc w:val="right"/>
      <w:pPr>
        <w:ind w:left="4320" w:hanging="180"/>
      </w:pPr>
    </w:lvl>
    <w:lvl w:ilvl="6" w:tplc="72E89D2E">
      <w:start w:val="1"/>
      <w:numFmt w:val="decimal"/>
      <w:lvlText w:val="%7."/>
      <w:lvlJc w:val="left"/>
      <w:pPr>
        <w:ind w:left="5040" w:hanging="360"/>
      </w:pPr>
    </w:lvl>
    <w:lvl w:ilvl="7" w:tplc="639CCC6C">
      <w:start w:val="1"/>
      <w:numFmt w:val="lowerLetter"/>
      <w:lvlText w:val="%8."/>
      <w:lvlJc w:val="left"/>
      <w:pPr>
        <w:ind w:left="5760" w:hanging="360"/>
      </w:pPr>
    </w:lvl>
    <w:lvl w:ilvl="8" w:tplc="F28A4F7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D1205"/>
    <w:multiLevelType w:val="hybridMultilevel"/>
    <w:tmpl w:val="DDE409DC"/>
    <w:lvl w:ilvl="0" w:tplc="7D861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CAE3A80">
      <w:start w:val="1"/>
      <w:numFmt w:val="lowerLetter"/>
      <w:lvlText w:val="%2."/>
      <w:lvlJc w:val="left"/>
      <w:pPr>
        <w:ind w:left="1789" w:hanging="360"/>
      </w:pPr>
    </w:lvl>
    <w:lvl w:ilvl="2" w:tplc="A1663890">
      <w:start w:val="1"/>
      <w:numFmt w:val="lowerRoman"/>
      <w:lvlText w:val="%3."/>
      <w:lvlJc w:val="right"/>
      <w:pPr>
        <w:ind w:left="2509" w:hanging="180"/>
      </w:pPr>
    </w:lvl>
    <w:lvl w:ilvl="3" w:tplc="35B8293A">
      <w:start w:val="1"/>
      <w:numFmt w:val="decimal"/>
      <w:lvlText w:val="%4."/>
      <w:lvlJc w:val="left"/>
      <w:pPr>
        <w:ind w:left="3229" w:hanging="360"/>
      </w:pPr>
    </w:lvl>
    <w:lvl w:ilvl="4" w:tplc="03C4EDA8">
      <w:start w:val="1"/>
      <w:numFmt w:val="lowerLetter"/>
      <w:lvlText w:val="%5."/>
      <w:lvlJc w:val="left"/>
      <w:pPr>
        <w:ind w:left="3949" w:hanging="360"/>
      </w:pPr>
    </w:lvl>
    <w:lvl w:ilvl="5" w:tplc="EC226BB0">
      <w:start w:val="1"/>
      <w:numFmt w:val="lowerRoman"/>
      <w:lvlText w:val="%6."/>
      <w:lvlJc w:val="right"/>
      <w:pPr>
        <w:ind w:left="4669" w:hanging="180"/>
      </w:pPr>
    </w:lvl>
    <w:lvl w:ilvl="6" w:tplc="B9D0D634">
      <w:start w:val="1"/>
      <w:numFmt w:val="decimal"/>
      <w:lvlText w:val="%7."/>
      <w:lvlJc w:val="left"/>
      <w:pPr>
        <w:ind w:left="5389" w:hanging="360"/>
      </w:pPr>
    </w:lvl>
    <w:lvl w:ilvl="7" w:tplc="1EA28E68">
      <w:start w:val="1"/>
      <w:numFmt w:val="lowerLetter"/>
      <w:lvlText w:val="%8."/>
      <w:lvlJc w:val="left"/>
      <w:pPr>
        <w:ind w:left="6109" w:hanging="360"/>
      </w:pPr>
    </w:lvl>
    <w:lvl w:ilvl="8" w:tplc="9B7C9370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D1E562A"/>
    <w:multiLevelType w:val="hybridMultilevel"/>
    <w:tmpl w:val="A1140E92"/>
    <w:lvl w:ilvl="0" w:tplc="511890C4">
      <w:start w:val="1"/>
      <w:numFmt w:val="decimal"/>
      <w:lvlText w:val="%1."/>
      <w:lvlJc w:val="left"/>
      <w:pPr>
        <w:ind w:left="1069" w:hanging="360"/>
      </w:pPr>
    </w:lvl>
    <w:lvl w:ilvl="1" w:tplc="22685EBE">
      <w:start w:val="1"/>
      <w:numFmt w:val="lowerLetter"/>
      <w:lvlText w:val="%2."/>
      <w:lvlJc w:val="left"/>
      <w:pPr>
        <w:ind w:left="1789" w:hanging="360"/>
      </w:pPr>
    </w:lvl>
    <w:lvl w:ilvl="2" w:tplc="312254EC">
      <w:start w:val="1"/>
      <w:numFmt w:val="lowerRoman"/>
      <w:lvlText w:val="%3."/>
      <w:lvlJc w:val="right"/>
      <w:pPr>
        <w:ind w:left="2509" w:hanging="180"/>
      </w:pPr>
    </w:lvl>
    <w:lvl w:ilvl="3" w:tplc="5CBE3922">
      <w:start w:val="1"/>
      <w:numFmt w:val="decimal"/>
      <w:lvlText w:val="%4."/>
      <w:lvlJc w:val="left"/>
      <w:pPr>
        <w:ind w:left="3229" w:hanging="360"/>
      </w:pPr>
    </w:lvl>
    <w:lvl w:ilvl="4" w:tplc="52C8349E">
      <w:start w:val="1"/>
      <w:numFmt w:val="lowerLetter"/>
      <w:lvlText w:val="%5."/>
      <w:lvlJc w:val="left"/>
      <w:pPr>
        <w:ind w:left="3949" w:hanging="360"/>
      </w:pPr>
    </w:lvl>
    <w:lvl w:ilvl="5" w:tplc="F83227A8">
      <w:start w:val="1"/>
      <w:numFmt w:val="lowerRoman"/>
      <w:lvlText w:val="%6."/>
      <w:lvlJc w:val="right"/>
      <w:pPr>
        <w:ind w:left="4669" w:hanging="180"/>
      </w:pPr>
    </w:lvl>
    <w:lvl w:ilvl="6" w:tplc="A56241DC">
      <w:start w:val="1"/>
      <w:numFmt w:val="decimal"/>
      <w:lvlText w:val="%7."/>
      <w:lvlJc w:val="left"/>
      <w:pPr>
        <w:ind w:left="5389" w:hanging="360"/>
      </w:pPr>
    </w:lvl>
    <w:lvl w:ilvl="7" w:tplc="227EC000">
      <w:start w:val="1"/>
      <w:numFmt w:val="lowerLetter"/>
      <w:lvlText w:val="%8."/>
      <w:lvlJc w:val="left"/>
      <w:pPr>
        <w:ind w:left="6109" w:hanging="360"/>
      </w:pPr>
    </w:lvl>
    <w:lvl w:ilvl="8" w:tplc="3836F612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0495FE0"/>
    <w:multiLevelType w:val="hybridMultilevel"/>
    <w:tmpl w:val="DA28B29A"/>
    <w:lvl w:ilvl="0" w:tplc="68A2948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721AE4C4">
      <w:start w:val="1"/>
      <w:numFmt w:val="lowerLetter"/>
      <w:lvlText w:val="%2."/>
      <w:lvlJc w:val="left"/>
      <w:pPr>
        <w:ind w:left="1140" w:hanging="360"/>
      </w:pPr>
    </w:lvl>
    <w:lvl w:ilvl="2" w:tplc="C0F04090">
      <w:start w:val="1"/>
      <w:numFmt w:val="lowerRoman"/>
      <w:lvlText w:val="%3."/>
      <w:lvlJc w:val="right"/>
      <w:pPr>
        <w:ind w:left="1860" w:hanging="180"/>
      </w:pPr>
    </w:lvl>
    <w:lvl w:ilvl="3" w:tplc="6A56C724">
      <w:start w:val="1"/>
      <w:numFmt w:val="decimal"/>
      <w:lvlText w:val="%4."/>
      <w:lvlJc w:val="left"/>
      <w:pPr>
        <w:ind w:left="2580" w:hanging="360"/>
      </w:pPr>
    </w:lvl>
    <w:lvl w:ilvl="4" w:tplc="31862A0E">
      <w:start w:val="1"/>
      <w:numFmt w:val="lowerLetter"/>
      <w:lvlText w:val="%5."/>
      <w:lvlJc w:val="left"/>
      <w:pPr>
        <w:ind w:left="3300" w:hanging="360"/>
      </w:pPr>
    </w:lvl>
    <w:lvl w:ilvl="5" w:tplc="BD841B18">
      <w:start w:val="1"/>
      <w:numFmt w:val="lowerRoman"/>
      <w:lvlText w:val="%6."/>
      <w:lvlJc w:val="right"/>
      <w:pPr>
        <w:ind w:left="4020" w:hanging="180"/>
      </w:pPr>
    </w:lvl>
    <w:lvl w:ilvl="6" w:tplc="B722430A">
      <w:start w:val="1"/>
      <w:numFmt w:val="decimal"/>
      <w:lvlText w:val="%7."/>
      <w:lvlJc w:val="left"/>
      <w:pPr>
        <w:ind w:left="4740" w:hanging="360"/>
      </w:pPr>
    </w:lvl>
    <w:lvl w:ilvl="7" w:tplc="5B96F34A">
      <w:start w:val="1"/>
      <w:numFmt w:val="lowerLetter"/>
      <w:lvlText w:val="%8."/>
      <w:lvlJc w:val="left"/>
      <w:pPr>
        <w:ind w:left="5460" w:hanging="360"/>
      </w:pPr>
    </w:lvl>
    <w:lvl w:ilvl="8" w:tplc="E8B02E50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3D808EA"/>
    <w:multiLevelType w:val="multilevel"/>
    <w:tmpl w:val="C8F29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4721B2A"/>
    <w:multiLevelType w:val="hybridMultilevel"/>
    <w:tmpl w:val="8070CC3A"/>
    <w:lvl w:ilvl="0" w:tplc="8C8EB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183A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4E7C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521C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56B8B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7A81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59CEC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5672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2095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4D5364"/>
    <w:multiLevelType w:val="multilevel"/>
    <w:tmpl w:val="C48E0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5BE4E81"/>
    <w:multiLevelType w:val="hybridMultilevel"/>
    <w:tmpl w:val="D67E5E30"/>
    <w:lvl w:ilvl="0" w:tplc="BA5A8C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21C1232">
      <w:start w:val="1"/>
      <w:numFmt w:val="lowerLetter"/>
      <w:lvlText w:val="%2."/>
      <w:lvlJc w:val="left"/>
      <w:pPr>
        <w:ind w:left="1440" w:hanging="360"/>
      </w:pPr>
    </w:lvl>
    <w:lvl w:ilvl="2" w:tplc="56B0EE7C">
      <w:start w:val="1"/>
      <w:numFmt w:val="lowerRoman"/>
      <w:lvlText w:val="%3."/>
      <w:lvlJc w:val="right"/>
      <w:pPr>
        <w:ind w:left="2160" w:hanging="180"/>
      </w:pPr>
    </w:lvl>
    <w:lvl w:ilvl="3" w:tplc="92322B3C">
      <w:start w:val="1"/>
      <w:numFmt w:val="decimal"/>
      <w:lvlText w:val="%4."/>
      <w:lvlJc w:val="left"/>
      <w:pPr>
        <w:ind w:left="2880" w:hanging="360"/>
      </w:pPr>
    </w:lvl>
    <w:lvl w:ilvl="4" w:tplc="1ABCFFAC">
      <w:start w:val="1"/>
      <w:numFmt w:val="lowerLetter"/>
      <w:lvlText w:val="%5."/>
      <w:lvlJc w:val="left"/>
      <w:pPr>
        <w:ind w:left="3600" w:hanging="360"/>
      </w:pPr>
    </w:lvl>
    <w:lvl w:ilvl="5" w:tplc="11B2238C">
      <w:start w:val="1"/>
      <w:numFmt w:val="lowerRoman"/>
      <w:lvlText w:val="%6."/>
      <w:lvlJc w:val="right"/>
      <w:pPr>
        <w:ind w:left="4320" w:hanging="180"/>
      </w:pPr>
    </w:lvl>
    <w:lvl w:ilvl="6" w:tplc="07188EEE">
      <w:start w:val="1"/>
      <w:numFmt w:val="decimal"/>
      <w:lvlText w:val="%7."/>
      <w:lvlJc w:val="left"/>
      <w:pPr>
        <w:ind w:left="5040" w:hanging="360"/>
      </w:pPr>
    </w:lvl>
    <w:lvl w:ilvl="7" w:tplc="BF92E5DE">
      <w:start w:val="1"/>
      <w:numFmt w:val="lowerLetter"/>
      <w:lvlText w:val="%8."/>
      <w:lvlJc w:val="left"/>
      <w:pPr>
        <w:ind w:left="5760" w:hanging="360"/>
      </w:pPr>
    </w:lvl>
    <w:lvl w:ilvl="8" w:tplc="03121E4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47491"/>
    <w:multiLevelType w:val="hybridMultilevel"/>
    <w:tmpl w:val="5324F9F2"/>
    <w:lvl w:ilvl="0" w:tplc="44C81E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 w:tplc="F0DCB90C">
      <w:start w:val="1"/>
      <w:numFmt w:val="decimal"/>
      <w:lvlText w:val=""/>
      <w:lvlJc w:val="left"/>
    </w:lvl>
    <w:lvl w:ilvl="2" w:tplc="99F287EE">
      <w:start w:val="1"/>
      <w:numFmt w:val="decimal"/>
      <w:lvlText w:val=""/>
      <w:lvlJc w:val="left"/>
    </w:lvl>
    <w:lvl w:ilvl="3" w:tplc="4B22E27A">
      <w:start w:val="1"/>
      <w:numFmt w:val="decimal"/>
      <w:lvlText w:val=""/>
      <w:lvlJc w:val="left"/>
    </w:lvl>
    <w:lvl w:ilvl="4" w:tplc="13200CD4">
      <w:start w:val="1"/>
      <w:numFmt w:val="decimal"/>
      <w:lvlText w:val=""/>
      <w:lvlJc w:val="left"/>
    </w:lvl>
    <w:lvl w:ilvl="5" w:tplc="5C604B92">
      <w:start w:val="1"/>
      <w:numFmt w:val="decimal"/>
      <w:lvlText w:val=""/>
      <w:lvlJc w:val="left"/>
    </w:lvl>
    <w:lvl w:ilvl="6" w:tplc="6D887CAE">
      <w:start w:val="1"/>
      <w:numFmt w:val="decimal"/>
      <w:lvlText w:val=""/>
      <w:lvlJc w:val="left"/>
    </w:lvl>
    <w:lvl w:ilvl="7" w:tplc="99EA44D8">
      <w:start w:val="1"/>
      <w:numFmt w:val="decimal"/>
      <w:lvlText w:val=""/>
      <w:lvlJc w:val="left"/>
    </w:lvl>
    <w:lvl w:ilvl="8" w:tplc="7BBA2602">
      <w:start w:val="1"/>
      <w:numFmt w:val="decimal"/>
      <w:lvlText w:val=""/>
      <w:lvlJc w:val="left"/>
    </w:lvl>
  </w:abstractNum>
  <w:abstractNum w:abstractNumId="30" w15:restartNumberingAfterBreak="0">
    <w:nsid w:val="49FA4F43"/>
    <w:multiLevelType w:val="multilevel"/>
    <w:tmpl w:val="F64A04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31" w15:restartNumberingAfterBreak="0">
    <w:nsid w:val="4FAC4033"/>
    <w:multiLevelType w:val="hybridMultilevel"/>
    <w:tmpl w:val="66AE79B2"/>
    <w:lvl w:ilvl="0" w:tplc="31F028A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D592C0FA">
      <w:start w:val="1"/>
      <w:numFmt w:val="decimal"/>
      <w:lvlText w:val=""/>
      <w:lvlJc w:val="left"/>
    </w:lvl>
    <w:lvl w:ilvl="2" w:tplc="C4100F1C">
      <w:start w:val="1"/>
      <w:numFmt w:val="decimal"/>
      <w:lvlText w:val=""/>
      <w:lvlJc w:val="left"/>
    </w:lvl>
    <w:lvl w:ilvl="3" w:tplc="23584688">
      <w:start w:val="1"/>
      <w:numFmt w:val="decimal"/>
      <w:lvlText w:val=""/>
      <w:lvlJc w:val="left"/>
    </w:lvl>
    <w:lvl w:ilvl="4" w:tplc="35543830">
      <w:start w:val="1"/>
      <w:numFmt w:val="decimal"/>
      <w:lvlText w:val=""/>
      <w:lvlJc w:val="left"/>
    </w:lvl>
    <w:lvl w:ilvl="5" w:tplc="FFCE455E">
      <w:start w:val="1"/>
      <w:numFmt w:val="decimal"/>
      <w:lvlText w:val=""/>
      <w:lvlJc w:val="left"/>
    </w:lvl>
    <w:lvl w:ilvl="6" w:tplc="B4FE0FB4">
      <w:start w:val="1"/>
      <w:numFmt w:val="decimal"/>
      <w:lvlText w:val=""/>
      <w:lvlJc w:val="left"/>
    </w:lvl>
    <w:lvl w:ilvl="7" w:tplc="B04CEAFA">
      <w:start w:val="1"/>
      <w:numFmt w:val="decimal"/>
      <w:lvlText w:val=""/>
      <w:lvlJc w:val="left"/>
    </w:lvl>
    <w:lvl w:ilvl="8" w:tplc="3C2833F4">
      <w:start w:val="1"/>
      <w:numFmt w:val="decimal"/>
      <w:lvlText w:val=""/>
      <w:lvlJc w:val="left"/>
    </w:lvl>
  </w:abstractNum>
  <w:abstractNum w:abstractNumId="32" w15:restartNumberingAfterBreak="0">
    <w:nsid w:val="52677437"/>
    <w:multiLevelType w:val="hybridMultilevel"/>
    <w:tmpl w:val="7D8E32B4"/>
    <w:lvl w:ilvl="0" w:tplc="96F4A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AA73DC">
      <w:start w:val="1"/>
      <w:numFmt w:val="lowerLetter"/>
      <w:lvlText w:val="%2."/>
      <w:lvlJc w:val="left"/>
      <w:pPr>
        <w:ind w:left="1440" w:hanging="360"/>
      </w:pPr>
    </w:lvl>
    <w:lvl w:ilvl="2" w:tplc="1BD88BAE">
      <w:start w:val="1"/>
      <w:numFmt w:val="lowerRoman"/>
      <w:lvlText w:val="%3."/>
      <w:lvlJc w:val="right"/>
      <w:pPr>
        <w:ind w:left="2160" w:hanging="180"/>
      </w:pPr>
    </w:lvl>
    <w:lvl w:ilvl="3" w:tplc="3104AF8A">
      <w:start w:val="1"/>
      <w:numFmt w:val="decimal"/>
      <w:lvlText w:val="%4."/>
      <w:lvlJc w:val="left"/>
      <w:pPr>
        <w:ind w:left="2880" w:hanging="360"/>
      </w:pPr>
    </w:lvl>
    <w:lvl w:ilvl="4" w:tplc="D8C6B9EC">
      <w:start w:val="1"/>
      <w:numFmt w:val="lowerLetter"/>
      <w:lvlText w:val="%5."/>
      <w:lvlJc w:val="left"/>
      <w:pPr>
        <w:ind w:left="3600" w:hanging="360"/>
      </w:pPr>
    </w:lvl>
    <w:lvl w:ilvl="5" w:tplc="17CA0DC2">
      <w:start w:val="1"/>
      <w:numFmt w:val="lowerRoman"/>
      <w:lvlText w:val="%6."/>
      <w:lvlJc w:val="right"/>
      <w:pPr>
        <w:ind w:left="4320" w:hanging="180"/>
      </w:pPr>
    </w:lvl>
    <w:lvl w:ilvl="6" w:tplc="381AB452">
      <w:start w:val="1"/>
      <w:numFmt w:val="decimal"/>
      <w:lvlText w:val="%7."/>
      <w:lvlJc w:val="left"/>
      <w:pPr>
        <w:ind w:left="5040" w:hanging="360"/>
      </w:pPr>
    </w:lvl>
    <w:lvl w:ilvl="7" w:tplc="51EE76A0">
      <w:start w:val="1"/>
      <w:numFmt w:val="lowerLetter"/>
      <w:lvlText w:val="%8."/>
      <w:lvlJc w:val="left"/>
      <w:pPr>
        <w:ind w:left="5760" w:hanging="360"/>
      </w:pPr>
    </w:lvl>
    <w:lvl w:ilvl="8" w:tplc="4B3815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67B3D"/>
    <w:multiLevelType w:val="hybridMultilevel"/>
    <w:tmpl w:val="46A80684"/>
    <w:lvl w:ilvl="0" w:tplc="3208DFE6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19E27CCC">
      <w:start w:val="1"/>
      <w:numFmt w:val="lowerLetter"/>
      <w:lvlText w:val="%2."/>
      <w:lvlJc w:val="left"/>
      <w:pPr>
        <w:ind w:left="1789" w:hanging="360"/>
      </w:pPr>
    </w:lvl>
    <w:lvl w:ilvl="2" w:tplc="FE883E3C">
      <w:start w:val="1"/>
      <w:numFmt w:val="lowerRoman"/>
      <w:lvlText w:val="%3."/>
      <w:lvlJc w:val="right"/>
      <w:pPr>
        <w:ind w:left="2509" w:hanging="180"/>
      </w:pPr>
    </w:lvl>
    <w:lvl w:ilvl="3" w:tplc="0DEC809C">
      <w:start w:val="1"/>
      <w:numFmt w:val="decimal"/>
      <w:lvlText w:val="%4."/>
      <w:lvlJc w:val="left"/>
      <w:pPr>
        <w:ind w:left="3229" w:hanging="360"/>
      </w:pPr>
    </w:lvl>
    <w:lvl w:ilvl="4" w:tplc="7FC2A1AC">
      <w:start w:val="1"/>
      <w:numFmt w:val="lowerLetter"/>
      <w:lvlText w:val="%5."/>
      <w:lvlJc w:val="left"/>
      <w:pPr>
        <w:ind w:left="3949" w:hanging="360"/>
      </w:pPr>
    </w:lvl>
    <w:lvl w:ilvl="5" w:tplc="D73EEF32">
      <w:start w:val="1"/>
      <w:numFmt w:val="lowerRoman"/>
      <w:lvlText w:val="%6."/>
      <w:lvlJc w:val="right"/>
      <w:pPr>
        <w:ind w:left="4669" w:hanging="180"/>
      </w:pPr>
    </w:lvl>
    <w:lvl w:ilvl="6" w:tplc="D40EA2E6">
      <w:start w:val="1"/>
      <w:numFmt w:val="decimal"/>
      <w:lvlText w:val="%7."/>
      <w:lvlJc w:val="left"/>
      <w:pPr>
        <w:ind w:left="5389" w:hanging="360"/>
      </w:pPr>
    </w:lvl>
    <w:lvl w:ilvl="7" w:tplc="D54AFD78">
      <w:start w:val="1"/>
      <w:numFmt w:val="lowerLetter"/>
      <w:lvlText w:val="%8."/>
      <w:lvlJc w:val="left"/>
      <w:pPr>
        <w:ind w:left="6109" w:hanging="360"/>
      </w:pPr>
    </w:lvl>
    <w:lvl w:ilvl="8" w:tplc="9FBC9FA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4E51355"/>
    <w:multiLevelType w:val="multilevel"/>
    <w:tmpl w:val="4476BCB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5" w15:restartNumberingAfterBreak="0">
    <w:nsid w:val="56C1797F"/>
    <w:multiLevelType w:val="hybridMultilevel"/>
    <w:tmpl w:val="B54E17B0"/>
    <w:lvl w:ilvl="0" w:tplc="3650F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027A0">
      <w:start w:val="1"/>
      <w:numFmt w:val="lowerLetter"/>
      <w:lvlText w:val="%2."/>
      <w:lvlJc w:val="left"/>
      <w:pPr>
        <w:ind w:left="1440" w:hanging="360"/>
      </w:pPr>
    </w:lvl>
    <w:lvl w:ilvl="2" w:tplc="B0FAD9D2">
      <w:start w:val="1"/>
      <w:numFmt w:val="lowerRoman"/>
      <w:lvlText w:val="%3."/>
      <w:lvlJc w:val="right"/>
      <w:pPr>
        <w:ind w:left="2160" w:hanging="180"/>
      </w:pPr>
    </w:lvl>
    <w:lvl w:ilvl="3" w:tplc="EA6E46B2">
      <w:start w:val="1"/>
      <w:numFmt w:val="decimal"/>
      <w:lvlText w:val="%4."/>
      <w:lvlJc w:val="left"/>
      <w:pPr>
        <w:ind w:left="2880" w:hanging="360"/>
      </w:pPr>
    </w:lvl>
    <w:lvl w:ilvl="4" w:tplc="79F653AC">
      <w:start w:val="1"/>
      <w:numFmt w:val="lowerLetter"/>
      <w:lvlText w:val="%5."/>
      <w:lvlJc w:val="left"/>
      <w:pPr>
        <w:ind w:left="3600" w:hanging="360"/>
      </w:pPr>
    </w:lvl>
    <w:lvl w:ilvl="5" w:tplc="5CF45A5C">
      <w:start w:val="1"/>
      <w:numFmt w:val="lowerRoman"/>
      <w:lvlText w:val="%6."/>
      <w:lvlJc w:val="right"/>
      <w:pPr>
        <w:ind w:left="4320" w:hanging="180"/>
      </w:pPr>
    </w:lvl>
    <w:lvl w:ilvl="6" w:tplc="D6F4014C">
      <w:start w:val="1"/>
      <w:numFmt w:val="decimal"/>
      <w:lvlText w:val="%7."/>
      <w:lvlJc w:val="left"/>
      <w:pPr>
        <w:ind w:left="5040" w:hanging="360"/>
      </w:pPr>
    </w:lvl>
    <w:lvl w:ilvl="7" w:tplc="FBE0493E">
      <w:start w:val="1"/>
      <w:numFmt w:val="lowerLetter"/>
      <w:lvlText w:val="%8."/>
      <w:lvlJc w:val="left"/>
      <w:pPr>
        <w:ind w:left="5760" w:hanging="360"/>
      </w:pPr>
    </w:lvl>
    <w:lvl w:ilvl="8" w:tplc="4838EF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7311EE"/>
    <w:multiLevelType w:val="hybridMultilevel"/>
    <w:tmpl w:val="22488A9C"/>
    <w:lvl w:ilvl="0" w:tplc="F1FCFA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D6B750">
      <w:start w:val="1"/>
      <w:numFmt w:val="lowerLetter"/>
      <w:lvlText w:val="%2."/>
      <w:lvlJc w:val="left"/>
      <w:pPr>
        <w:ind w:left="1440" w:hanging="360"/>
      </w:pPr>
    </w:lvl>
    <w:lvl w:ilvl="2" w:tplc="2304984C">
      <w:start w:val="1"/>
      <w:numFmt w:val="lowerRoman"/>
      <w:lvlText w:val="%3."/>
      <w:lvlJc w:val="right"/>
      <w:pPr>
        <w:ind w:left="2160" w:hanging="180"/>
      </w:pPr>
    </w:lvl>
    <w:lvl w:ilvl="3" w:tplc="053AF8E2">
      <w:start w:val="1"/>
      <w:numFmt w:val="decimal"/>
      <w:lvlText w:val="%4."/>
      <w:lvlJc w:val="left"/>
      <w:pPr>
        <w:ind w:left="2880" w:hanging="360"/>
      </w:pPr>
    </w:lvl>
    <w:lvl w:ilvl="4" w:tplc="87CC208E">
      <w:start w:val="1"/>
      <w:numFmt w:val="lowerLetter"/>
      <w:lvlText w:val="%5."/>
      <w:lvlJc w:val="left"/>
      <w:pPr>
        <w:ind w:left="3600" w:hanging="360"/>
      </w:pPr>
    </w:lvl>
    <w:lvl w:ilvl="5" w:tplc="3BE40F96">
      <w:start w:val="1"/>
      <w:numFmt w:val="lowerRoman"/>
      <w:lvlText w:val="%6."/>
      <w:lvlJc w:val="right"/>
      <w:pPr>
        <w:ind w:left="4320" w:hanging="180"/>
      </w:pPr>
    </w:lvl>
    <w:lvl w:ilvl="6" w:tplc="3F0E5F14">
      <w:start w:val="1"/>
      <w:numFmt w:val="decimal"/>
      <w:lvlText w:val="%7."/>
      <w:lvlJc w:val="left"/>
      <w:pPr>
        <w:ind w:left="5040" w:hanging="360"/>
      </w:pPr>
    </w:lvl>
    <w:lvl w:ilvl="7" w:tplc="20467688">
      <w:start w:val="1"/>
      <w:numFmt w:val="lowerLetter"/>
      <w:lvlText w:val="%8."/>
      <w:lvlJc w:val="left"/>
      <w:pPr>
        <w:ind w:left="5760" w:hanging="360"/>
      </w:pPr>
    </w:lvl>
    <w:lvl w:ilvl="8" w:tplc="E5B8509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18281B"/>
    <w:multiLevelType w:val="hybridMultilevel"/>
    <w:tmpl w:val="7640EE96"/>
    <w:lvl w:ilvl="0" w:tplc="B484AF1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7406AC0A">
      <w:start w:val="1"/>
      <w:numFmt w:val="lowerLetter"/>
      <w:lvlText w:val="%2."/>
      <w:lvlJc w:val="left"/>
      <w:pPr>
        <w:ind w:left="1440" w:hanging="360"/>
      </w:pPr>
    </w:lvl>
    <w:lvl w:ilvl="2" w:tplc="716A8790">
      <w:start w:val="1"/>
      <w:numFmt w:val="lowerRoman"/>
      <w:lvlText w:val="%3."/>
      <w:lvlJc w:val="right"/>
      <w:pPr>
        <w:ind w:left="2160" w:hanging="180"/>
      </w:pPr>
    </w:lvl>
    <w:lvl w:ilvl="3" w:tplc="3134F5C8">
      <w:start w:val="1"/>
      <w:numFmt w:val="decimal"/>
      <w:lvlText w:val="%4."/>
      <w:lvlJc w:val="left"/>
      <w:pPr>
        <w:ind w:left="2880" w:hanging="360"/>
      </w:pPr>
    </w:lvl>
    <w:lvl w:ilvl="4" w:tplc="85F6D220">
      <w:start w:val="1"/>
      <w:numFmt w:val="lowerLetter"/>
      <w:lvlText w:val="%5."/>
      <w:lvlJc w:val="left"/>
      <w:pPr>
        <w:ind w:left="3600" w:hanging="360"/>
      </w:pPr>
    </w:lvl>
    <w:lvl w:ilvl="5" w:tplc="B6429000">
      <w:start w:val="1"/>
      <w:numFmt w:val="lowerRoman"/>
      <w:lvlText w:val="%6."/>
      <w:lvlJc w:val="right"/>
      <w:pPr>
        <w:ind w:left="4320" w:hanging="180"/>
      </w:pPr>
    </w:lvl>
    <w:lvl w:ilvl="6" w:tplc="B33207C2">
      <w:start w:val="1"/>
      <w:numFmt w:val="decimal"/>
      <w:lvlText w:val="%7."/>
      <w:lvlJc w:val="left"/>
      <w:pPr>
        <w:ind w:left="5040" w:hanging="360"/>
      </w:pPr>
    </w:lvl>
    <w:lvl w:ilvl="7" w:tplc="12A6C4C2">
      <w:start w:val="1"/>
      <w:numFmt w:val="lowerLetter"/>
      <w:lvlText w:val="%8."/>
      <w:lvlJc w:val="left"/>
      <w:pPr>
        <w:ind w:left="5760" w:hanging="360"/>
      </w:pPr>
    </w:lvl>
    <w:lvl w:ilvl="8" w:tplc="C63693F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839DA"/>
    <w:multiLevelType w:val="hybridMultilevel"/>
    <w:tmpl w:val="4710C2CE"/>
    <w:lvl w:ilvl="0" w:tplc="ED5ECB68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CAE400F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48090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3DC29A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930394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2EFEB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2B657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B8EBED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83E7D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C49254D"/>
    <w:multiLevelType w:val="multilevel"/>
    <w:tmpl w:val="9AA8A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0" w15:restartNumberingAfterBreak="0">
    <w:nsid w:val="63E5125C"/>
    <w:multiLevelType w:val="hybridMultilevel"/>
    <w:tmpl w:val="FE8E558A"/>
    <w:lvl w:ilvl="0" w:tplc="FCD89412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DCF66220">
      <w:start w:val="1"/>
      <w:numFmt w:val="decimal"/>
      <w:lvlText w:val=""/>
      <w:lvlJc w:val="left"/>
    </w:lvl>
    <w:lvl w:ilvl="2" w:tplc="F1109822">
      <w:start w:val="1"/>
      <w:numFmt w:val="decimal"/>
      <w:lvlText w:val=""/>
      <w:lvlJc w:val="left"/>
    </w:lvl>
    <w:lvl w:ilvl="3" w:tplc="FE6E7FDA">
      <w:start w:val="1"/>
      <w:numFmt w:val="decimal"/>
      <w:lvlText w:val=""/>
      <w:lvlJc w:val="left"/>
    </w:lvl>
    <w:lvl w:ilvl="4" w:tplc="736209E8">
      <w:start w:val="1"/>
      <w:numFmt w:val="decimal"/>
      <w:lvlText w:val=""/>
      <w:lvlJc w:val="left"/>
    </w:lvl>
    <w:lvl w:ilvl="5" w:tplc="46324596">
      <w:start w:val="1"/>
      <w:numFmt w:val="decimal"/>
      <w:lvlText w:val=""/>
      <w:lvlJc w:val="left"/>
    </w:lvl>
    <w:lvl w:ilvl="6" w:tplc="0E565882">
      <w:start w:val="1"/>
      <w:numFmt w:val="decimal"/>
      <w:lvlText w:val=""/>
      <w:lvlJc w:val="left"/>
    </w:lvl>
    <w:lvl w:ilvl="7" w:tplc="080E7770">
      <w:start w:val="1"/>
      <w:numFmt w:val="decimal"/>
      <w:lvlText w:val=""/>
      <w:lvlJc w:val="left"/>
    </w:lvl>
    <w:lvl w:ilvl="8" w:tplc="97B46D6E">
      <w:start w:val="1"/>
      <w:numFmt w:val="decimal"/>
      <w:lvlText w:val=""/>
      <w:lvlJc w:val="left"/>
    </w:lvl>
  </w:abstractNum>
  <w:abstractNum w:abstractNumId="41" w15:restartNumberingAfterBreak="0">
    <w:nsid w:val="654C6AEC"/>
    <w:multiLevelType w:val="multilevel"/>
    <w:tmpl w:val="AC48DF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6AFA55EE"/>
    <w:multiLevelType w:val="hybridMultilevel"/>
    <w:tmpl w:val="9132D614"/>
    <w:lvl w:ilvl="0" w:tplc="4F6C320A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103ADD52">
      <w:start w:val="1"/>
      <w:numFmt w:val="lowerLetter"/>
      <w:lvlText w:val="%2."/>
      <w:lvlJc w:val="left"/>
      <w:pPr>
        <w:ind w:left="2149" w:hanging="360"/>
      </w:pPr>
    </w:lvl>
    <w:lvl w:ilvl="2" w:tplc="45AEA898">
      <w:start w:val="1"/>
      <w:numFmt w:val="lowerRoman"/>
      <w:lvlText w:val="%3."/>
      <w:lvlJc w:val="right"/>
      <w:pPr>
        <w:ind w:left="2869" w:hanging="180"/>
      </w:pPr>
    </w:lvl>
    <w:lvl w:ilvl="3" w:tplc="71007A24">
      <w:start w:val="1"/>
      <w:numFmt w:val="decimal"/>
      <w:lvlText w:val="%4."/>
      <w:lvlJc w:val="left"/>
      <w:pPr>
        <w:ind w:left="3589" w:hanging="360"/>
      </w:pPr>
    </w:lvl>
    <w:lvl w:ilvl="4" w:tplc="1BB0992C">
      <w:start w:val="1"/>
      <w:numFmt w:val="lowerLetter"/>
      <w:lvlText w:val="%5."/>
      <w:lvlJc w:val="left"/>
      <w:pPr>
        <w:ind w:left="4309" w:hanging="360"/>
      </w:pPr>
    </w:lvl>
    <w:lvl w:ilvl="5" w:tplc="AD1C84D8">
      <w:start w:val="1"/>
      <w:numFmt w:val="lowerRoman"/>
      <w:lvlText w:val="%6."/>
      <w:lvlJc w:val="right"/>
      <w:pPr>
        <w:ind w:left="5029" w:hanging="180"/>
      </w:pPr>
    </w:lvl>
    <w:lvl w:ilvl="6" w:tplc="F4E6B4CC">
      <w:start w:val="1"/>
      <w:numFmt w:val="decimal"/>
      <w:lvlText w:val="%7."/>
      <w:lvlJc w:val="left"/>
      <w:pPr>
        <w:ind w:left="5749" w:hanging="360"/>
      </w:pPr>
    </w:lvl>
    <w:lvl w:ilvl="7" w:tplc="A7748CE6">
      <w:start w:val="1"/>
      <w:numFmt w:val="lowerLetter"/>
      <w:lvlText w:val="%8."/>
      <w:lvlJc w:val="left"/>
      <w:pPr>
        <w:ind w:left="6469" w:hanging="360"/>
      </w:pPr>
    </w:lvl>
    <w:lvl w:ilvl="8" w:tplc="CD248A00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C2D3F42"/>
    <w:multiLevelType w:val="hybridMultilevel"/>
    <w:tmpl w:val="FBD0FB24"/>
    <w:lvl w:ilvl="0" w:tplc="536CB7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261792">
      <w:start w:val="1"/>
      <w:numFmt w:val="lowerLetter"/>
      <w:lvlText w:val="%2."/>
      <w:lvlJc w:val="left"/>
      <w:pPr>
        <w:ind w:left="1789" w:hanging="360"/>
      </w:pPr>
    </w:lvl>
    <w:lvl w:ilvl="2" w:tplc="AF945F68">
      <w:start w:val="1"/>
      <w:numFmt w:val="lowerRoman"/>
      <w:lvlText w:val="%3."/>
      <w:lvlJc w:val="right"/>
      <w:pPr>
        <w:ind w:left="2509" w:hanging="180"/>
      </w:pPr>
    </w:lvl>
    <w:lvl w:ilvl="3" w:tplc="B1626A9A">
      <w:start w:val="1"/>
      <w:numFmt w:val="decimal"/>
      <w:lvlText w:val="%4."/>
      <w:lvlJc w:val="left"/>
      <w:pPr>
        <w:ind w:left="3229" w:hanging="360"/>
      </w:pPr>
    </w:lvl>
    <w:lvl w:ilvl="4" w:tplc="19402F6C">
      <w:start w:val="1"/>
      <w:numFmt w:val="lowerLetter"/>
      <w:lvlText w:val="%5."/>
      <w:lvlJc w:val="left"/>
      <w:pPr>
        <w:ind w:left="3949" w:hanging="360"/>
      </w:pPr>
    </w:lvl>
    <w:lvl w:ilvl="5" w:tplc="92AC75F0">
      <w:start w:val="1"/>
      <w:numFmt w:val="lowerRoman"/>
      <w:lvlText w:val="%6."/>
      <w:lvlJc w:val="right"/>
      <w:pPr>
        <w:ind w:left="4669" w:hanging="180"/>
      </w:pPr>
    </w:lvl>
    <w:lvl w:ilvl="6" w:tplc="104EFD22">
      <w:start w:val="1"/>
      <w:numFmt w:val="decimal"/>
      <w:lvlText w:val="%7."/>
      <w:lvlJc w:val="left"/>
      <w:pPr>
        <w:ind w:left="5389" w:hanging="360"/>
      </w:pPr>
    </w:lvl>
    <w:lvl w:ilvl="7" w:tplc="CBE83568">
      <w:start w:val="1"/>
      <w:numFmt w:val="lowerLetter"/>
      <w:lvlText w:val="%8."/>
      <w:lvlJc w:val="left"/>
      <w:pPr>
        <w:ind w:left="6109" w:hanging="360"/>
      </w:pPr>
    </w:lvl>
    <w:lvl w:ilvl="8" w:tplc="302EE280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F2F3D7C"/>
    <w:multiLevelType w:val="hybridMultilevel"/>
    <w:tmpl w:val="057A6818"/>
    <w:lvl w:ilvl="0" w:tplc="DF869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F4E824">
      <w:start w:val="1"/>
      <w:numFmt w:val="lowerLetter"/>
      <w:lvlText w:val="%2."/>
      <w:lvlJc w:val="left"/>
      <w:pPr>
        <w:ind w:left="1440" w:hanging="360"/>
      </w:pPr>
    </w:lvl>
    <w:lvl w:ilvl="2" w:tplc="3AE27876">
      <w:start w:val="1"/>
      <w:numFmt w:val="lowerRoman"/>
      <w:lvlText w:val="%3."/>
      <w:lvlJc w:val="right"/>
      <w:pPr>
        <w:ind w:left="2160" w:hanging="180"/>
      </w:pPr>
    </w:lvl>
    <w:lvl w:ilvl="3" w:tplc="B5AE4A2C">
      <w:start w:val="1"/>
      <w:numFmt w:val="decimal"/>
      <w:lvlText w:val="%4."/>
      <w:lvlJc w:val="left"/>
      <w:pPr>
        <w:ind w:left="2880" w:hanging="360"/>
      </w:pPr>
    </w:lvl>
    <w:lvl w:ilvl="4" w:tplc="C732505E">
      <w:start w:val="1"/>
      <w:numFmt w:val="lowerLetter"/>
      <w:lvlText w:val="%5."/>
      <w:lvlJc w:val="left"/>
      <w:pPr>
        <w:ind w:left="3600" w:hanging="360"/>
      </w:pPr>
    </w:lvl>
    <w:lvl w:ilvl="5" w:tplc="B5F28A9E">
      <w:start w:val="1"/>
      <w:numFmt w:val="lowerRoman"/>
      <w:lvlText w:val="%6."/>
      <w:lvlJc w:val="right"/>
      <w:pPr>
        <w:ind w:left="4320" w:hanging="180"/>
      </w:pPr>
    </w:lvl>
    <w:lvl w:ilvl="6" w:tplc="68D659A2">
      <w:start w:val="1"/>
      <w:numFmt w:val="decimal"/>
      <w:lvlText w:val="%7."/>
      <w:lvlJc w:val="left"/>
      <w:pPr>
        <w:ind w:left="5040" w:hanging="360"/>
      </w:pPr>
    </w:lvl>
    <w:lvl w:ilvl="7" w:tplc="357C4D34">
      <w:start w:val="1"/>
      <w:numFmt w:val="lowerLetter"/>
      <w:lvlText w:val="%8."/>
      <w:lvlJc w:val="left"/>
      <w:pPr>
        <w:ind w:left="5760" w:hanging="360"/>
      </w:pPr>
    </w:lvl>
    <w:lvl w:ilvl="8" w:tplc="4DECBBC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06CB2"/>
    <w:multiLevelType w:val="multilevel"/>
    <w:tmpl w:val="0BD410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6" w15:restartNumberingAfterBreak="0">
    <w:nsid w:val="78CB5FA2"/>
    <w:multiLevelType w:val="hybridMultilevel"/>
    <w:tmpl w:val="18DAC0C6"/>
    <w:lvl w:ilvl="0" w:tplc="09EAC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3EBD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7FCE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3E84A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62EB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64DC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20B0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3061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B802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0D3B4F"/>
    <w:multiLevelType w:val="hybridMultilevel"/>
    <w:tmpl w:val="1B169E92"/>
    <w:lvl w:ilvl="0" w:tplc="E7206BEC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CAFA87C4">
      <w:start w:val="1"/>
      <w:numFmt w:val="lowerLetter"/>
      <w:lvlText w:val="%2."/>
      <w:lvlJc w:val="left"/>
      <w:pPr>
        <w:ind w:left="2149" w:hanging="360"/>
      </w:pPr>
    </w:lvl>
    <w:lvl w:ilvl="2" w:tplc="FD86A2A6">
      <w:start w:val="1"/>
      <w:numFmt w:val="lowerRoman"/>
      <w:lvlText w:val="%3."/>
      <w:lvlJc w:val="right"/>
      <w:pPr>
        <w:ind w:left="2869" w:hanging="180"/>
      </w:pPr>
    </w:lvl>
    <w:lvl w:ilvl="3" w:tplc="539296F0">
      <w:start w:val="1"/>
      <w:numFmt w:val="decimal"/>
      <w:lvlText w:val="%4."/>
      <w:lvlJc w:val="left"/>
      <w:pPr>
        <w:ind w:left="3589" w:hanging="360"/>
      </w:pPr>
    </w:lvl>
    <w:lvl w:ilvl="4" w:tplc="FC5A9ECE">
      <w:start w:val="1"/>
      <w:numFmt w:val="lowerLetter"/>
      <w:lvlText w:val="%5."/>
      <w:lvlJc w:val="left"/>
      <w:pPr>
        <w:ind w:left="4309" w:hanging="360"/>
      </w:pPr>
    </w:lvl>
    <w:lvl w:ilvl="5" w:tplc="B67087A4">
      <w:start w:val="1"/>
      <w:numFmt w:val="lowerRoman"/>
      <w:lvlText w:val="%6."/>
      <w:lvlJc w:val="right"/>
      <w:pPr>
        <w:ind w:left="5029" w:hanging="180"/>
      </w:pPr>
    </w:lvl>
    <w:lvl w:ilvl="6" w:tplc="239A4FA4">
      <w:start w:val="1"/>
      <w:numFmt w:val="decimal"/>
      <w:lvlText w:val="%7."/>
      <w:lvlJc w:val="left"/>
      <w:pPr>
        <w:ind w:left="5749" w:hanging="360"/>
      </w:pPr>
    </w:lvl>
    <w:lvl w:ilvl="7" w:tplc="A9F24EC2">
      <w:start w:val="1"/>
      <w:numFmt w:val="lowerLetter"/>
      <w:lvlText w:val="%8."/>
      <w:lvlJc w:val="left"/>
      <w:pPr>
        <w:ind w:left="6469" w:hanging="360"/>
      </w:pPr>
    </w:lvl>
    <w:lvl w:ilvl="8" w:tplc="F94464E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4"/>
  </w:num>
  <w:num w:numId="2">
    <w:abstractNumId w:val="9"/>
  </w:num>
  <w:num w:numId="3">
    <w:abstractNumId w:val="17"/>
  </w:num>
  <w:num w:numId="4">
    <w:abstractNumId w:val="16"/>
  </w:num>
  <w:num w:numId="5">
    <w:abstractNumId w:val="23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6"/>
  </w:num>
  <w:num w:numId="9">
    <w:abstractNumId w:val="18"/>
  </w:num>
  <w:num w:numId="10">
    <w:abstractNumId w:val="6"/>
  </w:num>
  <w:num w:numId="11">
    <w:abstractNumId w:val="35"/>
  </w:num>
  <w:num w:numId="12">
    <w:abstractNumId w:val="1"/>
  </w:num>
  <w:num w:numId="13">
    <w:abstractNumId w:val="13"/>
  </w:num>
  <w:num w:numId="14">
    <w:abstractNumId w:val="43"/>
  </w:num>
  <w:num w:numId="15">
    <w:abstractNumId w:val="19"/>
  </w:num>
  <w:num w:numId="16">
    <w:abstractNumId w:val="33"/>
  </w:num>
  <w:num w:numId="17">
    <w:abstractNumId w:val="28"/>
  </w:num>
  <w:num w:numId="18">
    <w:abstractNumId w:val="22"/>
  </w:num>
  <w:num w:numId="19">
    <w:abstractNumId w:val="7"/>
  </w:num>
  <w:num w:numId="20">
    <w:abstractNumId w:val="20"/>
  </w:num>
  <w:num w:numId="21">
    <w:abstractNumId w:val="14"/>
  </w:num>
  <w:num w:numId="22">
    <w:abstractNumId w:val="11"/>
  </w:num>
  <w:num w:numId="23">
    <w:abstractNumId w:val="30"/>
  </w:num>
  <w:num w:numId="24">
    <w:abstractNumId w:val="44"/>
  </w:num>
  <w:num w:numId="25">
    <w:abstractNumId w:val="0"/>
  </w:num>
  <w:num w:numId="26">
    <w:abstractNumId w:val="4"/>
  </w:num>
  <w:num w:numId="27">
    <w:abstractNumId w:val="10"/>
  </w:num>
  <w:num w:numId="28">
    <w:abstractNumId w:val="29"/>
  </w:num>
  <w:num w:numId="29">
    <w:abstractNumId w:val="39"/>
  </w:num>
  <w:num w:numId="30">
    <w:abstractNumId w:val="12"/>
  </w:num>
  <w:num w:numId="31">
    <w:abstractNumId w:val="24"/>
  </w:num>
  <w:num w:numId="32">
    <w:abstractNumId w:val="15"/>
  </w:num>
  <w:num w:numId="33">
    <w:abstractNumId w:val="21"/>
  </w:num>
  <w:num w:numId="34">
    <w:abstractNumId w:val="37"/>
  </w:num>
  <w:num w:numId="35">
    <w:abstractNumId w:val="38"/>
  </w:num>
  <w:num w:numId="36">
    <w:abstractNumId w:val="32"/>
  </w:num>
  <w:num w:numId="37">
    <w:abstractNumId w:val="8"/>
  </w:num>
  <w:num w:numId="38">
    <w:abstractNumId w:val="5"/>
  </w:num>
  <w:num w:numId="39">
    <w:abstractNumId w:val="26"/>
  </w:num>
  <w:num w:numId="40">
    <w:abstractNumId w:val="46"/>
  </w:num>
  <w:num w:numId="41">
    <w:abstractNumId w:val="41"/>
  </w:num>
  <w:num w:numId="42">
    <w:abstractNumId w:val="27"/>
  </w:num>
  <w:num w:numId="43">
    <w:abstractNumId w:val="3"/>
  </w:num>
  <w:num w:numId="44">
    <w:abstractNumId w:val="25"/>
  </w:num>
  <w:num w:numId="45">
    <w:abstractNumId w:val="47"/>
  </w:num>
  <w:num w:numId="46">
    <w:abstractNumId w:val="42"/>
  </w:num>
  <w:num w:numId="47">
    <w:abstractNumId w:val="45"/>
  </w:num>
  <w:num w:numId="48">
    <w:abstractNumId w:val="31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65"/>
    <w:rsid w:val="002060FF"/>
    <w:rsid w:val="002A187B"/>
    <w:rsid w:val="002A3309"/>
    <w:rsid w:val="002E18C1"/>
    <w:rsid w:val="00395DCB"/>
    <w:rsid w:val="003C50C3"/>
    <w:rsid w:val="003D36FF"/>
    <w:rsid w:val="00404E0C"/>
    <w:rsid w:val="00484865"/>
    <w:rsid w:val="005A1AF8"/>
    <w:rsid w:val="005C54CE"/>
    <w:rsid w:val="00681BC9"/>
    <w:rsid w:val="00765C63"/>
    <w:rsid w:val="008A1A36"/>
    <w:rsid w:val="009634BD"/>
    <w:rsid w:val="009F6208"/>
    <w:rsid w:val="00AA35AE"/>
    <w:rsid w:val="00BF5189"/>
    <w:rsid w:val="00C172EF"/>
    <w:rsid w:val="00C33526"/>
    <w:rsid w:val="00C71FC1"/>
    <w:rsid w:val="00CB4813"/>
    <w:rsid w:val="00CC584E"/>
    <w:rsid w:val="00DF7969"/>
    <w:rsid w:val="00E07B38"/>
    <w:rsid w:val="00E837F9"/>
    <w:rsid w:val="00F6460F"/>
    <w:rsid w:val="00FC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4A6D"/>
  <w15:docId w15:val="{A5A1DCB2-631A-4CF7-B056-48240092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tabs>
        <w:tab w:val="num" w:pos="0"/>
        <w:tab w:val="left" w:pos="432"/>
      </w:tabs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widowControl w:val="0"/>
      <w:tabs>
        <w:tab w:val="num" w:pos="0"/>
        <w:tab w:val="left" w:pos="720"/>
      </w:tabs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pPr>
      <w:widowControl w:val="0"/>
      <w:tabs>
        <w:tab w:val="num" w:pos="0"/>
        <w:tab w:val="left" w:pos="1008"/>
      </w:tabs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widowControl w:val="0"/>
      <w:tabs>
        <w:tab w:val="num" w:pos="0"/>
        <w:tab w:val="left" w:pos="1152"/>
      </w:tabs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pPr>
      <w:widowControl w:val="0"/>
      <w:tabs>
        <w:tab w:val="num" w:pos="0"/>
        <w:tab w:val="left" w:pos="1296"/>
      </w:tabs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pPr>
      <w:widowControl w:val="0"/>
      <w:tabs>
        <w:tab w:val="num" w:pos="0"/>
        <w:tab w:val="left" w:pos="1440"/>
      </w:tabs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pPr>
      <w:widowControl w:val="0"/>
      <w:tabs>
        <w:tab w:val="num" w:pos="0"/>
        <w:tab w:val="left" w:pos="1584"/>
      </w:tabs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Pr>
      <w:rFonts w:ascii="Arial" w:eastAsia="Times New Roman" w:hAnsi="Arial" w:cs="Arial"/>
      <w:lang w:eastAsia="ar-SA"/>
    </w:rPr>
  </w:style>
  <w:style w:type="table" w:styleId="af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List Paragraph"/>
    <w:basedOn w:val="a"/>
    <w:link w:val="af1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2">
    <w:name w:val="Hyperlink"/>
    <w:basedOn w:val="a0"/>
    <w:uiPriority w:val="99"/>
    <w:unhideWhenUsed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Calibri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3">
    <w:name w:val="Сетка таблицы1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Pr>
      <w:i/>
      <w:iCs/>
    </w:rPr>
  </w:style>
  <w:style w:type="character" w:customStyle="1" w:styleId="extended-textshort">
    <w:name w:val="extended-text__short"/>
    <w:basedOn w:val="a0"/>
  </w:style>
  <w:style w:type="numbering" w:customStyle="1" w:styleId="14">
    <w:name w:val="Нет списка1"/>
    <w:next w:val="a2"/>
    <w:uiPriority w:val="99"/>
    <w:semiHidden/>
    <w:unhideWhenUsed/>
  </w:style>
  <w:style w:type="character" w:styleId="afc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d">
    <w:name w:val="footnote text"/>
    <w:basedOn w:val="a"/>
    <w:link w:val="afe"/>
    <w:uiPriority w:val="99"/>
    <w:unhideWhenUsed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sz w:val="32"/>
      <w:szCs w:val="32"/>
      <w:lang w:eastAsia="ru-RU"/>
    </w:rPr>
  </w:style>
  <w:style w:type="character" w:customStyle="1" w:styleId="aff0">
    <w:name w:val="Заголовок Знак"/>
    <w:basedOn w:val="a0"/>
    <w:link w:val="aff"/>
    <w:uiPriority w:val="99"/>
    <w:rPr>
      <w:rFonts w:ascii="Arial" w:eastAsia="Calibri" w:hAnsi="Arial" w:cs="Arial"/>
      <w:b/>
      <w:bCs/>
      <w:sz w:val="32"/>
      <w:szCs w:val="32"/>
      <w:lang w:eastAsia="ru-RU"/>
    </w:rPr>
  </w:style>
  <w:style w:type="paragraph" w:styleId="aff1">
    <w:name w:val="Body Text"/>
    <w:basedOn w:val="a"/>
    <w:link w:val="aff2"/>
    <w:uiPriority w:val="99"/>
    <w:semiHidden/>
    <w:unhideWhenUsed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f2">
    <w:name w:val="Основной текст Знак"/>
    <w:basedOn w:val="a0"/>
    <w:link w:val="aff1"/>
    <w:uiPriority w:val="99"/>
    <w:semiHidden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3">
    <w:name w:val="Body Text Indent"/>
    <w:basedOn w:val="a"/>
    <w:link w:val="aff4"/>
    <w:uiPriority w:val="99"/>
    <w:semiHidden/>
    <w:unhideWhenUsed/>
    <w:pPr>
      <w:widowControl w:val="0"/>
      <w:shd w:val="clear" w:color="auto" w:fill="FFFFFF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semiHidden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5">
    <w:name w:val="Body Text 2"/>
    <w:basedOn w:val="a"/>
    <w:link w:val="26"/>
    <w:uiPriority w:val="99"/>
    <w:semiHidden/>
    <w:unhideWhenUsed/>
    <w:pPr>
      <w:widowControl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uiPriority w:val="99"/>
    <w:semiHidden/>
    <w:unhideWhenUsed/>
    <w:pPr>
      <w:widowControl w:val="0"/>
      <w:shd w:val="clear" w:color="auto" w:fill="FFFFFF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pPr>
      <w:widowControl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5">
    <w:name w:val="Document Map"/>
    <w:basedOn w:val="a"/>
    <w:link w:val="aff6"/>
    <w:uiPriority w:val="99"/>
    <w:semiHidden/>
    <w:unhideWhenUsed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f6">
    <w:name w:val="Схема документа Знак"/>
    <w:basedOn w:val="a0"/>
    <w:link w:val="aff5"/>
    <w:uiPriority w:val="99"/>
    <w:semiHidden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7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8">
    <w:name w:val="Revision"/>
    <w:uiPriority w:val="99"/>
    <w:semiHidden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pPr>
      <w:widowControl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pPr>
      <w:widowControl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5">
    <w:name w:val="Текст1"/>
    <w:basedOn w:val="a"/>
    <w:uiPriority w:val="99"/>
    <w:semiHidden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pPr>
      <w:widowControl w:val="0"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uiPriority w:val="99"/>
    <w:semiHidden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9">
    <w:name w:val="Знак Знак Знак Знак Знак Знак Знак Знак Знак Знак"/>
    <w:basedOn w:val="a"/>
    <w:uiPriority w:val="99"/>
    <w:semiHidden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a">
    <w:name w:val="Знак Знак Знак Знак Знак Знак Знак Знак Знак"/>
    <w:basedOn w:val="a"/>
    <w:uiPriority w:val="99"/>
    <w:semiHidden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b">
    <w:name w:val="Знак Знак Знак Знак Знак Знак Знак Знак Знак Знак Знак Знак Знак Знак Знак Знак Знак Знак"/>
    <w:basedOn w:val="a"/>
    <w:uiPriority w:val="99"/>
    <w:semiHidden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c">
    <w:name w:val="Знак"/>
    <w:basedOn w:val="a"/>
    <w:uiPriority w:val="99"/>
    <w:semiHidden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d">
    <w:name w:val="Знак Знак Знак Знак Знак Знак Знак Знак Знак Знак Знак Знак"/>
    <w:basedOn w:val="a"/>
    <w:uiPriority w:val="99"/>
    <w:semiHidden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7">
    <w:name w:val="Гиперссылка1"/>
    <w:basedOn w:val="a0"/>
    <w:uiPriority w:val="99"/>
    <w:rPr>
      <w:color w:val="0000FF"/>
      <w:u w:val="single"/>
    </w:rPr>
  </w:style>
  <w:style w:type="character" w:customStyle="1" w:styleId="highlighthighlightactive">
    <w:name w:val="highlight highlight_active"/>
    <w:basedOn w:val="a0"/>
  </w:style>
  <w:style w:type="character" w:customStyle="1" w:styleId="apple-converted-space">
    <w:name w:val="apple-converted-space"/>
    <w:basedOn w:val="a0"/>
  </w:style>
  <w:style w:type="table" w:customStyle="1" w:styleId="29">
    <w:name w:val="Сетка таблицы2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uiPriority w:val="59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uiPriority w:val="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uiPriority w:val="59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uiPriority w:val="59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basedOn w:val="a1"/>
    <w:uiPriority w:val="59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uiPriority w:val="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1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">
    <w:name w:val="Сетка таблицы1112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uiPriority w:val="59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">
    <w:name w:val="Сетка таблицы114"/>
    <w:basedOn w:val="a1"/>
    <w:uiPriority w:val="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2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uiPriority w:val="5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uiPriority w:val="59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e">
    <w:name w:val="Нормальный (таблица)"/>
    <w:basedOn w:val="a"/>
    <w:next w:val="a"/>
    <w:uiPriority w:val="99"/>
    <w:pPr>
      <w:widowControl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pPr>
      <w:widowControl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f0">
    <w:name w:val="endnote text"/>
    <w:basedOn w:val="a"/>
    <w:link w:val="afff1"/>
    <w:uiPriority w:val="99"/>
    <w:semiHidden/>
    <w:unhideWhenUsed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f1">
    <w:name w:val="Текст концевой сноски Знак"/>
    <w:basedOn w:val="a0"/>
    <w:link w:val="afff0"/>
    <w:uiPriority w:val="99"/>
    <w:semiHidden/>
    <w:rPr>
      <w:rFonts w:eastAsiaTheme="minorEastAsia"/>
      <w:sz w:val="20"/>
      <w:szCs w:val="20"/>
      <w:lang w:eastAsia="ru-RU"/>
    </w:rPr>
  </w:style>
  <w:style w:type="character" w:styleId="afff2">
    <w:name w:val="endnote reference"/>
    <w:basedOn w:val="a0"/>
    <w:uiPriority w:val="99"/>
    <w:semiHidden/>
    <w:unhideWhenUsed/>
    <w:rPr>
      <w:vertAlign w:val="superscript"/>
    </w:rPr>
  </w:style>
  <w:style w:type="character" w:styleId="afff3">
    <w:name w:val="footnote reference"/>
    <w:basedOn w:val="a0"/>
    <w:uiPriority w:val="99"/>
    <w:unhideWhenUsed/>
    <w:rPr>
      <w:vertAlign w:val="superscript"/>
    </w:rPr>
  </w:style>
  <w:style w:type="character" w:customStyle="1" w:styleId="Bodytext">
    <w:name w:val="Body text_"/>
    <w:basedOn w:val="a0"/>
    <w:link w:val="16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8">
    <w:name w:val="Основной текст1"/>
    <w:basedOn w:val="Bodytext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0">
    <w:name w:val="Основной текст16"/>
    <w:basedOn w:val="a"/>
    <w:link w:val="Bodytext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a">
    <w:name w:val="Основной текст (2)_"/>
    <w:link w:val="21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a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f4">
    <w:name w:val="Сноска_"/>
    <w:link w:val="19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f5">
    <w:name w:val="Колонтитул_"/>
    <w:link w:val="1a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f6">
    <w:name w:val="Колонтитул"/>
    <w:basedOn w:val="afff5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2">
    <w:name w:val="Колонтитул + 7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9">
    <w:name w:val="Сноска1"/>
    <w:basedOn w:val="a"/>
    <w:link w:val="afff4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a">
    <w:name w:val="Колонтитул1"/>
    <w:basedOn w:val="a"/>
    <w:link w:val="afff5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7">
    <w:name w:val="Основной текст_"/>
    <w:basedOn w:val="a0"/>
    <w:link w:val="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6">
    <w:name w:val="Основной текст3"/>
    <w:basedOn w:val="a"/>
    <w:link w:val="afff7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8">
    <w:name w:val="Сноска"/>
    <w:basedOn w:val="a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</w:style>
  <w:style w:type="character" w:styleId="afff9">
    <w:name w:val="Strong"/>
    <w:basedOn w:val="a0"/>
    <w:uiPriority w:val="22"/>
    <w:qFormat/>
    <w:rPr>
      <w:b/>
      <w:bCs/>
    </w:rPr>
  </w:style>
  <w:style w:type="paragraph" w:customStyle="1" w:styleId="afffa">
    <w:name w:val="Таблицы (моноширинный)"/>
    <w:basedOn w:val="a"/>
    <w:next w:val="a"/>
    <w:uiPriority w:val="99"/>
    <w:pPr>
      <w:widowControl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1">
    <w:name w:val="Абзац списка Знак"/>
    <w:link w:val="af0"/>
    <w:uiPriority w:val="34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</w:style>
  <w:style w:type="character" w:customStyle="1" w:styleId="extended-textfull">
    <w:name w:val="extended-text__full"/>
    <w:basedOn w:val="a0"/>
  </w:style>
  <w:style w:type="character" w:customStyle="1" w:styleId="2b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</w:style>
  <w:style w:type="character" w:customStyle="1" w:styleId="2c">
    <w:name w:val="Заголовок №2_"/>
    <w:basedOn w:val="a0"/>
    <w:link w:val="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d">
    <w:name w:val="Заголовок №2"/>
    <w:basedOn w:val="a"/>
    <w:link w:val="2c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2">
    <w:name w:val="Сетка таблицы6"/>
    <w:basedOn w:val="a1"/>
    <w:next w:val="af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"/>
    <w:basedOn w:val="a1"/>
    <w:next w:val="af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pt">
    <w:name w:val="Основной текст (2) + 11 pt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b">
    <w:name w:val="Заголовок №1_"/>
    <w:basedOn w:val="a0"/>
    <w:link w:val="1c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c">
    <w:name w:val="Заголовок №1"/>
    <w:basedOn w:val="a"/>
    <w:link w:val="1b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1E6F1-6D19-4958-BE32-615E3B48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Медникова Олеся Евгеньевна</cp:lastModifiedBy>
  <cp:revision>19</cp:revision>
  <dcterms:created xsi:type="dcterms:W3CDTF">2025-10-22T10:52:00Z</dcterms:created>
  <dcterms:modified xsi:type="dcterms:W3CDTF">2025-10-30T13:47:00Z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